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3A6572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31.03.2022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3A6572">
        <w:rPr>
          <w:b/>
          <w:sz w:val="28"/>
          <w:szCs w:val="28"/>
        </w:rPr>
        <w:t>235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3A6572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-Альянс», а также в связи с поступлением взноса в компенсационный фонд обеспечения договорных обязательств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3A6572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«НПП «</w:t>
      </w:r>
      <w:proofErr w:type="spellStart"/>
      <w:r>
        <w:t>Гидрикс</w:t>
      </w:r>
      <w:proofErr w:type="spellEnd"/>
      <w:r>
        <w:t>» (ИНН 7727749349), номер в реестре членов Ассоциации - 474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3A6572" w:rsidTr="003A6572">
        <w:tc>
          <w:tcPr>
            <w:tcW w:w="4855" w:type="dxa"/>
            <w:vAlign w:val="center"/>
          </w:tcPr>
          <w:p w:rsidR="003A6572" w:rsidRPr="003A6572" w:rsidRDefault="003A6572" w:rsidP="003A6572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3A6572" w:rsidRPr="003A6572" w:rsidRDefault="003A6572" w:rsidP="003A657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3A6572" w:rsidTr="003A6572">
        <w:tc>
          <w:tcPr>
            <w:tcW w:w="4855" w:type="dxa"/>
            <w:vAlign w:val="center"/>
          </w:tcPr>
          <w:p w:rsidR="003A6572" w:rsidRPr="003A6572" w:rsidRDefault="003A6572" w:rsidP="003A657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3A6572" w:rsidRDefault="003A6572" w:rsidP="003A657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50000 руб.</w:t>
            </w:r>
          </w:p>
          <w:p w:rsidR="003A6572" w:rsidRPr="003A6572" w:rsidRDefault="003A6572" w:rsidP="003A657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150000 руб.</w:t>
            </w:r>
          </w:p>
        </w:tc>
      </w:tr>
      <w:tr w:rsidR="003A6572" w:rsidTr="003A6572">
        <w:tc>
          <w:tcPr>
            <w:tcW w:w="4855" w:type="dxa"/>
            <w:vAlign w:val="center"/>
          </w:tcPr>
          <w:p w:rsidR="003A6572" w:rsidRPr="003A6572" w:rsidRDefault="003A6572" w:rsidP="003A657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3A6572" w:rsidRPr="003A6572" w:rsidRDefault="003A6572" w:rsidP="003A657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Имеет право</w:t>
            </w:r>
          </w:p>
        </w:tc>
      </w:tr>
      <w:tr w:rsidR="003A6572" w:rsidTr="003A6572">
        <w:tc>
          <w:tcPr>
            <w:tcW w:w="4855" w:type="dxa"/>
            <w:vAlign w:val="center"/>
          </w:tcPr>
          <w:p w:rsidR="003A6572" w:rsidRPr="003A6572" w:rsidRDefault="003A6572" w:rsidP="003A6572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3A6572" w:rsidRPr="003A6572" w:rsidRDefault="003A6572" w:rsidP="003A657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 (предельный размер обязательств по договорам подряда на выполнение инженерных изысканий с использованием конкурентных способов заключения договоров не превышает двадцать пять миллионов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A6572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62C69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B56D4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4421C-4DEE-4074-96DF-7BF15667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4</cp:revision>
  <cp:lastPrinted>2022-03-31T08:34:00Z</cp:lastPrinted>
  <dcterms:created xsi:type="dcterms:W3CDTF">2022-03-31T08:32:00Z</dcterms:created>
  <dcterms:modified xsi:type="dcterms:W3CDTF">2022-03-31T08:44:00Z</dcterms:modified>
</cp:coreProperties>
</file>