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C5702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DF411C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5D0D8C" w:rsidP="00DF411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DF411C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 xml:space="preserve"> февраля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5D0D8C" w:rsidP="00DF411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DF411C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 xml:space="preserve"> февраля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6D5F65" w:rsidRPr="006D5F65" w:rsidRDefault="006D5F65" w:rsidP="00C57027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DF411C" w:rsidRPr="00DF411C">
        <w:rPr>
          <w:bCs/>
          <w:color w:val="000000"/>
          <w:sz w:val="18"/>
        </w:rPr>
        <w:t>Общество с ограниченной ответственностью «Кадастровый центр недвижимости»</w:t>
      </w:r>
      <w:r w:rsidRPr="003608D5">
        <w:rPr>
          <w:bCs/>
          <w:color w:val="000000"/>
          <w:sz w:val="18"/>
        </w:rPr>
        <w:t xml:space="preserve">, ИНН </w:t>
      </w:r>
      <w:r w:rsidR="00DF411C" w:rsidRPr="00DF411C">
        <w:rPr>
          <w:bCs/>
          <w:color w:val="000000"/>
          <w:sz w:val="18"/>
        </w:rPr>
        <w:t>8602189291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017989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DF411C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DF411C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E9F2-A1D7-49FE-AC77-DFC040D9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61</cp:revision>
  <cp:lastPrinted>2020-02-13T11:35:00Z</cp:lastPrinted>
  <dcterms:created xsi:type="dcterms:W3CDTF">2019-01-15T16:23:00Z</dcterms:created>
  <dcterms:modified xsi:type="dcterms:W3CDTF">2020-02-13T11:35:00Z</dcterms:modified>
</cp:coreProperties>
</file>