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B75D3C" w:rsidTr="00BE43F5">
        <w:tc>
          <w:tcPr>
            <w:tcW w:w="5634" w:type="dxa"/>
          </w:tcPr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НП СРО «Нефтегаз</w:t>
            </w:r>
            <w:r w:rsidR="009F2148">
              <w:rPr>
                <w:sz w:val="28"/>
                <w:szCs w:val="28"/>
              </w:rPr>
              <w:t>изыскания</w:t>
            </w:r>
            <w:r w:rsidRPr="00065E63">
              <w:rPr>
                <w:sz w:val="28"/>
                <w:szCs w:val="28"/>
              </w:rPr>
              <w:t>-Альянс»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F71481">
              <w:rPr>
                <w:sz w:val="28"/>
                <w:szCs w:val="28"/>
              </w:rPr>
              <w:t xml:space="preserve">от  </w:t>
            </w:r>
            <w:r w:rsidR="00F71481" w:rsidRPr="00F71481">
              <w:rPr>
                <w:sz w:val="28"/>
                <w:szCs w:val="28"/>
              </w:rPr>
              <w:t>13.04.2017</w:t>
            </w:r>
            <w:r w:rsidRPr="00F71481">
              <w:rPr>
                <w:sz w:val="28"/>
                <w:szCs w:val="28"/>
              </w:rPr>
              <w:t>, протокол № 2</w:t>
            </w:r>
            <w:r w:rsidR="00F71481" w:rsidRPr="00F71481">
              <w:rPr>
                <w:sz w:val="28"/>
                <w:szCs w:val="28"/>
              </w:rPr>
              <w:t>2</w:t>
            </w:r>
            <w:r w:rsidRPr="00F71481">
              <w:rPr>
                <w:sz w:val="28"/>
                <w:szCs w:val="28"/>
              </w:rPr>
              <w:t>,</w:t>
            </w: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9F2148" w:rsidP="009F2148">
            <w:pPr>
              <w:jc w:val="center"/>
            </w:pPr>
            <w:r>
              <w:t>_________________________</w:t>
            </w:r>
            <w:r w:rsidR="00BE43F5">
              <w:t>_____</w:t>
            </w:r>
            <w:r>
              <w:rPr>
                <w:sz w:val="28"/>
                <w:szCs w:val="28"/>
              </w:rPr>
              <w:t>С.В. Савенков</w:t>
            </w:r>
          </w:p>
        </w:tc>
      </w:tr>
      <w:tr w:rsidR="00B75D3C" w:rsidTr="00BE43F5">
        <w:tc>
          <w:tcPr>
            <w:tcW w:w="5634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B75D3C" w:rsidRPr="003C0FC8" w:rsidRDefault="00B75D3C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Совета НП СРО «Нефтегаз</w:t>
      </w:r>
      <w:r w:rsidR="009F2148">
        <w:rPr>
          <w:b/>
          <w:bCs/>
          <w:sz w:val="28"/>
          <w:szCs w:val="26"/>
        </w:rPr>
        <w:t>изыскания</w:t>
      </w:r>
      <w:r w:rsidRPr="003C0FC8">
        <w:rPr>
          <w:b/>
          <w:bCs/>
          <w:sz w:val="28"/>
          <w:szCs w:val="26"/>
        </w:rPr>
        <w:t>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 w:rsidR="00521722">
        <w:rPr>
          <w:b/>
          <w:bCs/>
          <w:sz w:val="28"/>
          <w:szCs w:val="26"/>
        </w:rPr>
        <w:t>6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201</w:t>
      </w:r>
      <w:r w:rsidR="00521722">
        <w:rPr>
          <w:sz w:val="28"/>
          <w:szCs w:val="26"/>
        </w:rPr>
        <w:t>7</w:t>
      </w:r>
      <w:r w:rsidRPr="003C0FC8">
        <w:rPr>
          <w:sz w:val="28"/>
          <w:szCs w:val="26"/>
        </w:rPr>
        <w:t xml:space="preserve"> г.</w:t>
      </w:r>
      <w:r>
        <w:br w:type="page"/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Постоянно действующий коллегиальный орган управления НП СРО «Нефтегаз</w:t>
      </w:r>
      <w:r w:rsidR="009038CC">
        <w:rPr>
          <w:sz w:val="26"/>
          <w:szCs w:val="26"/>
        </w:rPr>
        <w:t>изыскания</w:t>
      </w:r>
      <w:r>
        <w:rPr>
          <w:sz w:val="26"/>
          <w:szCs w:val="26"/>
        </w:rPr>
        <w:t>-Альянс» - Совет НП СРО «Нефтегаз</w:t>
      </w:r>
      <w:r w:rsidR="009038CC">
        <w:rPr>
          <w:sz w:val="26"/>
          <w:szCs w:val="26"/>
        </w:rPr>
        <w:t>изыскания</w:t>
      </w:r>
      <w:r>
        <w:rPr>
          <w:sz w:val="26"/>
          <w:szCs w:val="26"/>
        </w:rPr>
        <w:t>-Альянс» (Далее – Совет Партнерства) в соответствии с п. 7.3.13 Устава НП СРО «Нефтегазпроект-Альянс» представляет на рассмотрение очередного Общего собрания членов НП СРО «Нефтегазпроект-Альянс» отчет о работе Совета Партнерства за 201</w:t>
      </w:r>
      <w:r w:rsidR="00CD13AC">
        <w:rPr>
          <w:sz w:val="26"/>
          <w:szCs w:val="26"/>
        </w:rPr>
        <w:t>6</w:t>
      </w:r>
      <w:r>
        <w:rPr>
          <w:sz w:val="26"/>
          <w:szCs w:val="26"/>
        </w:rPr>
        <w:t xml:space="preserve"> год.</w:t>
      </w:r>
    </w:p>
    <w:p w:rsidR="00765BD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год Советом Партнерства </w:t>
      </w:r>
      <w:r w:rsidR="00CD13AC">
        <w:rPr>
          <w:sz w:val="26"/>
          <w:szCs w:val="26"/>
        </w:rPr>
        <w:t>принимались решения</w:t>
      </w:r>
      <w:r>
        <w:rPr>
          <w:sz w:val="26"/>
          <w:szCs w:val="26"/>
        </w:rPr>
        <w:t>:</w:t>
      </w:r>
    </w:p>
    <w:p w:rsidR="00765BD9" w:rsidRDefault="00CD13AC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созыве и проведении общих собраний членов Партнерства</w:t>
      </w:r>
      <w:r w:rsidR="00765BD9">
        <w:rPr>
          <w:sz w:val="26"/>
          <w:szCs w:val="26"/>
        </w:rPr>
        <w:t>;</w:t>
      </w:r>
    </w:p>
    <w:p w:rsidR="00765BD9" w:rsidRDefault="00CD13AC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представителя для участия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Всероссийском съезде НОПРИЗ</w:t>
      </w:r>
      <w:r w:rsidR="00765BD9">
        <w:rPr>
          <w:sz w:val="26"/>
          <w:szCs w:val="26"/>
        </w:rPr>
        <w:t>;</w:t>
      </w:r>
    </w:p>
    <w:p w:rsidR="00765BD9" w:rsidRDefault="00765BD9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>о назначен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диторской организации для проверки ведения бухгалтерского учета и финансовой (бухгалтерской) отчетности;</w:t>
      </w:r>
    </w:p>
    <w:p w:rsidR="00CD13AC" w:rsidRDefault="00CD13AC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выданные свидетельства о допуске;</w:t>
      </w:r>
    </w:p>
    <w:p w:rsidR="009038CC" w:rsidRDefault="009038CC" w:rsidP="00765BD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right="-1" w:hanging="426"/>
        <w:jc w:val="both"/>
        <w:rPr>
          <w:sz w:val="26"/>
          <w:szCs w:val="26"/>
        </w:rPr>
      </w:pPr>
      <w:r>
        <w:rPr>
          <w:sz w:val="26"/>
          <w:szCs w:val="26"/>
        </w:rPr>
        <w:t>о приеме в члены Партнерства.</w:t>
      </w:r>
    </w:p>
    <w:p w:rsidR="00753879" w:rsidRPr="00753879" w:rsidRDefault="00753879" w:rsidP="0075387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 w:rsidRPr="00753879">
        <w:rPr>
          <w:sz w:val="26"/>
          <w:szCs w:val="26"/>
        </w:rPr>
        <w:t>Работая в рамках установленной Уставом Партнерства и законодательством Российской Федерации компетенции постоянно действующего коллегиального органа, Совет Партнерства в отчетном году провел 11 заседаний. Приняты решения в отношении 14 юридических лиц, в том числе 4 решения о приеме в члены Партнерства.</w:t>
      </w:r>
    </w:p>
    <w:p w:rsidR="00765BD9" w:rsidRDefault="00CD13A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Членами Совета</w:t>
      </w:r>
      <w:r w:rsidR="00B75D3C">
        <w:rPr>
          <w:sz w:val="26"/>
          <w:szCs w:val="26"/>
        </w:rPr>
        <w:t xml:space="preserve"> Парт</w:t>
      </w:r>
      <w:bookmarkStart w:id="0" w:name="_GoBack"/>
      <w:bookmarkEnd w:id="0"/>
      <w:r w:rsidR="00B75D3C">
        <w:rPr>
          <w:sz w:val="26"/>
          <w:szCs w:val="26"/>
        </w:rPr>
        <w:t>нерства за отчетный год проводилась работа по изучению проектов нормативных правовых актов, представляемых для общественного обсуждения органами государственной власти Российской Федерации и национальными объединениями саморегулируемых организаций.</w:t>
      </w:r>
    </w:p>
    <w:p w:rsidR="00CD13AC" w:rsidRDefault="00CD13A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отчетного года Советом Партнерства проводилась работа по обеспечению соответствия Партнерства требованиям законодательства Российской Федерации в 2017 году. В ходе работы было проведено 3 рабочих совещания, на которых Советом изучались изменения </w:t>
      </w:r>
      <w:proofErr w:type="gramStart"/>
      <w:r>
        <w:rPr>
          <w:sz w:val="26"/>
          <w:szCs w:val="26"/>
        </w:rPr>
        <w:t>законодательства</w:t>
      </w:r>
      <w:proofErr w:type="gramEnd"/>
      <w:r>
        <w:rPr>
          <w:sz w:val="26"/>
          <w:szCs w:val="26"/>
        </w:rPr>
        <w:t xml:space="preserve"> и вырабатывалась стратегия  по приведению внутренних документов Партнерства в соответствие </w:t>
      </w:r>
      <w:r w:rsidR="00521722">
        <w:rPr>
          <w:sz w:val="26"/>
          <w:szCs w:val="26"/>
        </w:rPr>
        <w:t>с законодательством о градостроительной деятельности, вступающим в силу с 01 июля 2017 года.</w:t>
      </w:r>
    </w:p>
    <w:p w:rsidR="00B75D3C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Жалоб на решения Совета Партнерства в надзорные органы, в Общее собрание членов Партнерства или в суд не поступало.</w:t>
      </w:r>
    </w:p>
    <w:p w:rsidR="006914B8" w:rsidRDefault="00765BD9" w:rsidP="00753879">
      <w:pPr>
        <w:autoSpaceDE w:val="0"/>
        <w:autoSpaceDN w:val="0"/>
        <w:adjustRightInd w:val="0"/>
        <w:spacing w:line="360" w:lineRule="auto"/>
        <w:ind w:right="-1" w:firstLine="567"/>
        <w:jc w:val="both"/>
      </w:pPr>
      <w:r w:rsidRPr="003C0FC8">
        <w:rPr>
          <w:sz w:val="26"/>
          <w:szCs w:val="26"/>
        </w:rPr>
        <w:t>В целом работу Совета НП СРО «Нефтегазпроект-Альянс» за отчетный период предлагается считать удовлетворительной.</w:t>
      </w:r>
    </w:p>
    <w:sectPr w:rsidR="006914B8" w:rsidSect="004A2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879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38CC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148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481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4</cp:revision>
  <cp:lastPrinted>2016-03-23T09:30:00Z</cp:lastPrinted>
  <dcterms:created xsi:type="dcterms:W3CDTF">2017-03-27T15:40:00Z</dcterms:created>
  <dcterms:modified xsi:type="dcterms:W3CDTF">2017-04-11T16:48:00Z</dcterms:modified>
</cp:coreProperties>
</file>