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F05B38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10.06.2022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F05B38">
        <w:rPr>
          <w:b/>
          <w:sz w:val="28"/>
          <w:szCs w:val="28"/>
        </w:rPr>
        <w:t>246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F05B38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-Альянс», а также в связи с поступлением взноса в компенсационный фонд возмещения вреда и компенсационный фонд обеспечения договорных обязательств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F05B38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ЗАО «</w:t>
      </w:r>
      <w:proofErr w:type="spellStart"/>
      <w:r>
        <w:t>Сургуттранспроект</w:t>
      </w:r>
      <w:proofErr w:type="spellEnd"/>
      <w:r>
        <w:t>» (ИНН 8602300221), номер в реестре членов Ассоциации - 45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F05B38" w:rsidTr="00F05B38">
        <w:tc>
          <w:tcPr>
            <w:tcW w:w="4855" w:type="dxa"/>
            <w:vAlign w:val="center"/>
          </w:tcPr>
          <w:p w:rsidR="00F05B38" w:rsidRPr="00F05B38" w:rsidRDefault="00F05B38" w:rsidP="00F05B38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F05B38" w:rsidRPr="00F05B38" w:rsidRDefault="00F05B38" w:rsidP="00F05B3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F05B38" w:rsidTr="00F05B38">
        <w:tc>
          <w:tcPr>
            <w:tcW w:w="4855" w:type="dxa"/>
            <w:vAlign w:val="center"/>
          </w:tcPr>
          <w:p w:rsidR="00F05B38" w:rsidRPr="00F05B38" w:rsidRDefault="00F05B38" w:rsidP="00F05B3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F05B38" w:rsidRDefault="00F05B38" w:rsidP="00F05B3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150000 руб.</w:t>
            </w:r>
          </w:p>
          <w:p w:rsidR="00F05B38" w:rsidRPr="00F05B38" w:rsidRDefault="00F05B38" w:rsidP="00F05B3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350000 руб.</w:t>
            </w:r>
          </w:p>
        </w:tc>
      </w:tr>
      <w:tr w:rsidR="00F05B38" w:rsidTr="00F05B38">
        <w:tc>
          <w:tcPr>
            <w:tcW w:w="4855" w:type="dxa"/>
            <w:vAlign w:val="center"/>
          </w:tcPr>
          <w:p w:rsidR="00F05B38" w:rsidRPr="00F05B38" w:rsidRDefault="00F05B38" w:rsidP="00F05B38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F05B38" w:rsidRPr="00F05B38" w:rsidRDefault="00F05B38" w:rsidP="00F05B3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2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пятьдесят миллионов рублей)</w:t>
            </w:r>
          </w:p>
        </w:tc>
      </w:tr>
      <w:tr w:rsidR="00F05B38" w:rsidTr="00F05B38">
        <w:tc>
          <w:tcPr>
            <w:tcW w:w="4855" w:type="dxa"/>
            <w:vAlign w:val="center"/>
          </w:tcPr>
          <w:p w:rsidR="00F05B38" w:rsidRPr="00F05B38" w:rsidRDefault="00F05B38" w:rsidP="00F05B3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подряда на выполнение инженерных изысканий,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F05B38" w:rsidRPr="00F05B38" w:rsidRDefault="00F05B38" w:rsidP="00F05B3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2 (стоимость по одному договору подряда на выполнение инженерных изысканий не превышает пятьдесят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4581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C284A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5B38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B8B5-6742-4622-A04D-3B14D527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1773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2020-04-06T09:08:00Z</cp:lastPrinted>
  <dcterms:created xsi:type="dcterms:W3CDTF">2022-06-10T12:15:00Z</dcterms:created>
  <dcterms:modified xsi:type="dcterms:W3CDTF">2022-06-10T12:18:00Z</dcterms:modified>
</cp:coreProperties>
</file>