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721D2">
        <w:rPr>
          <w:rFonts w:ascii="Times New Roman" w:hAnsi="Times New Roman"/>
          <w:caps/>
          <w:color w:val="000000"/>
          <w:sz w:val="18"/>
          <w:szCs w:val="20"/>
        </w:rPr>
        <w:t>269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721D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721D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721D2" w:rsidP="00F721D2">
      <w:pPr>
        <w:spacing w:line="276" w:lineRule="auto"/>
        <w:jc w:val="both"/>
        <w:rPr>
          <w:bCs/>
          <w:color w:val="000000"/>
          <w:sz w:val="18"/>
        </w:rPr>
      </w:pPr>
      <w:proofErr w:type="gramStart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Промразвитие</w:t>
      </w:r>
      <w:proofErr w:type="spellEnd"/>
      <w:r>
        <w:rPr>
          <w:bCs/>
          <w:color w:val="000000"/>
          <w:sz w:val="18"/>
        </w:rPr>
        <w:t>», Адрес: 307250, РФ, Курская обл., г. Курчатов, ул. Набережная, д. 5, кв. 13, ИНН (4634013462)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F721D2" w:rsidRDefault="00F721D2" w:rsidP="00F721D2">
      <w:pPr>
        <w:spacing w:line="276" w:lineRule="auto"/>
        <w:jc w:val="both"/>
        <w:rPr>
          <w:bCs/>
          <w:color w:val="000000"/>
          <w:sz w:val="18"/>
        </w:rPr>
      </w:pPr>
    </w:p>
    <w:p w:rsidR="00F721D2" w:rsidRDefault="00F721D2" w:rsidP="00F721D2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ТехСтройЭксперт</w:t>
      </w:r>
      <w:proofErr w:type="spellEnd"/>
      <w:r>
        <w:rPr>
          <w:bCs/>
          <w:color w:val="000000"/>
          <w:sz w:val="18"/>
        </w:rPr>
        <w:t xml:space="preserve">», Адрес: 129626, РФ, г. Москва, ул. </w:t>
      </w:r>
      <w:proofErr w:type="spellStart"/>
      <w:r>
        <w:rPr>
          <w:bCs/>
          <w:color w:val="000000"/>
          <w:sz w:val="18"/>
        </w:rPr>
        <w:t>Мытищинская</w:t>
      </w:r>
      <w:proofErr w:type="spellEnd"/>
      <w:r>
        <w:rPr>
          <w:bCs/>
          <w:color w:val="000000"/>
          <w:sz w:val="18"/>
        </w:rPr>
        <w:t xml:space="preserve"> 1-я, д.3, стр. 1, пом. 5, </w:t>
      </w:r>
      <w:proofErr w:type="spellStart"/>
      <w:r>
        <w:rPr>
          <w:bCs/>
          <w:color w:val="000000"/>
          <w:sz w:val="18"/>
        </w:rPr>
        <w:t>каб</w:t>
      </w:r>
      <w:proofErr w:type="spellEnd"/>
      <w:r>
        <w:rPr>
          <w:bCs/>
          <w:color w:val="000000"/>
          <w:sz w:val="18"/>
        </w:rPr>
        <w:t>. 403, ИНН (9717062085) - при условии уплаты взноса в компенсационный фонд возмещения вреда (1 уровень отв</w:t>
      </w:r>
      <w:r w:rsidR="008A7602">
        <w:rPr>
          <w:bCs/>
          <w:color w:val="000000"/>
          <w:sz w:val="18"/>
        </w:rPr>
        <w:t>етственности по обязательствам).</w:t>
      </w:r>
    </w:p>
    <w:p w:rsidR="00F721D2" w:rsidRDefault="00F721D2" w:rsidP="00F721D2">
      <w:pPr>
        <w:spacing w:line="276" w:lineRule="auto"/>
        <w:jc w:val="both"/>
        <w:rPr>
          <w:bCs/>
          <w:color w:val="000000"/>
          <w:sz w:val="18"/>
        </w:rPr>
      </w:pPr>
    </w:p>
    <w:p w:rsidR="00F721D2" w:rsidRPr="00F721D2" w:rsidRDefault="00F721D2" w:rsidP="00F721D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1F98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A7602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21D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BEEA-97EB-480E-A962-6231A1C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2020-11-16T12:24:00Z</cp:lastPrinted>
  <dcterms:created xsi:type="dcterms:W3CDTF">2020-11-16T08:45:00Z</dcterms:created>
  <dcterms:modified xsi:type="dcterms:W3CDTF">2020-11-16T12:24:00Z</dcterms:modified>
</cp:coreProperties>
</file>