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0964FF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E41F3" w:rsidP="000964F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0964FF">
              <w:rPr>
                <w:sz w:val="18"/>
                <w:szCs w:val="20"/>
              </w:rPr>
              <w:t>6 мая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2E41F3" w:rsidP="000964F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0964FF">
              <w:rPr>
                <w:sz w:val="18"/>
                <w:szCs w:val="20"/>
              </w:rPr>
              <w:t>6</w:t>
            </w:r>
            <w:r w:rsidR="008A2742">
              <w:rPr>
                <w:sz w:val="18"/>
                <w:szCs w:val="20"/>
              </w:rPr>
              <w:t xml:space="preserve"> </w:t>
            </w:r>
            <w:r w:rsidR="000964FF">
              <w:rPr>
                <w:sz w:val="18"/>
                <w:szCs w:val="20"/>
              </w:rPr>
              <w:t>мая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0964F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0964FF" w:rsidRPr="000964FF">
        <w:rPr>
          <w:bCs/>
          <w:color w:val="000000"/>
          <w:sz w:val="18"/>
        </w:rPr>
        <w:t>Общество с ограниченной ответственностью</w:t>
      </w:r>
      <w:r w:rsidR="000964FF">
        <w:rPr>
          <w:bCs/>
          <w:color w:val="000000"/>
          <w:sz w:val="18"/>
        </w:rPr>
        <w:t xml:space="preserve"> </w:t>
      </w:r>
      <w:r w:rsidR="000964FF" w:rsidRPr="000964FF">
        <w:rPr>
          <w:bCs/>
          <w:color w:val="000000"/>
          <w:sz w:val="18"/>
        </w:rPr>
        <w:t>«Независимое агентство строительных и судебных экспертиз»</w:t>
      </w:r>
      <w:r w:rsidRPr="003608D5">
        <w:rPr>
          <w:bCs/>
          <w:color w:val="000000"/>
          <w:sz w:val="18"/>
        </w:rPr>
        <w:t xml:space="preserve">, ИНН </w:t>
      </w:r>
      <w:r w:rsidR="000964FF" w:rsidRPr="000964FF">
        <w:rPr>
          <w:bCs/>
          <w:color w:val="000000"/>
          <w:sz w:val="18"/>
        </w:rPr>
        <w:t>7719404608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666B-1BF2-4327-9625-46743937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16</cp:revision>
  <cp:lastPrinted>2020-05-06T08:38:00Z</cp:lastPrinted>
  <dcterms:created xsi:type="dcterms:W3CDTF">2020-02-28T09:39:00Z</dcterms:created>
  <dcterms:modified xsi:type="dcterms:W3CDTF">2020-05-06T08:38:00Z</dcterms:modified>
</cp:coreProperties>
</file>