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121680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11.12.2020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121680">
        <w:rPr>
          <w:b/>
          <w:sz w:val="28"/>
          <w:szCs w:val="28"/>
        </w:rPr>
        <w:t>149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121680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«Нефтегазизыскания-Альянс», а также в связи с поступлением взноса в компенсационный фонд обеспечения договорных обязательств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121680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НавГиС</w:t>
      </w:r>
      <w:proofErr w:type="spellEnd"/>
      <w:r>
        <w:t>» (ИНН 8602272831), номер в реестре членов Ассоциации - 71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121680" w:rsidTr="00121680">
        <w:tc>
          <w:tcPr>
            <w:tcW w:w="4855" w:type="dxa"/>
            <w:vAlign w:val="center"/>
          </w:tcPr>
          <w:p w:rsidR="00121680" w:rsidRPr="00121680" w:rsidRDefault="00121680" w:rsidP="00121680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121680" w:rsidRPr="00121680" w:rsidRDefault="00121680" w:rsidP="00121680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121680" w:rsidTr="00121680">
        <w:tc>
          <w:tcPr>
            <w:tcW w:w="4855" w:type="dxa"/>
            <w:vAlign w:val="center"/>
          </w:tcPr>
          <w:p w:rsidR="00121680" w:rsidRPr="00121680" w:rsidRDefault="00121680" w:rsidP="0012168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121680" w:rsidRDefault="00121680" w:rsidP="0012168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150000 руб.</w:t>
            </w:r>
          </w:p>
          <w:p w:rsidR="00121680" w:rsidRPr="00121680" w:rsidRDefault="00121680" w:rsidP="0012168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150000 руб.</w:t>
            </w:r>
          </w:p>
        </w:tc>
      </w:tr>
      <w:tr w:rsidR="00121680" w:rsidTr="00121680">
        <w:tc>
          <w:tcPr>
            <w:tcW w:w="4855" w:type="dxa"/>
            <w:vAlign w:val="center"/>
          </w:tcPr>
          <w:p w:rsidR="00121680" w:rsidRPr="00121680" w:rsidRDefault="00121680" w:rsidP="0012168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наличии у члена саморегулируемой организации права выполнять инженерные изыскания по договору подряда на выполнение инженерных изысканий, заключенному с использованием конкурентных способов заключения договоров</w:t>
            </w:r>
          </w:p>
        </w:tc>
        <w:tc>
          <w:tcPr>
            <w:tcW w:w="4856" w:type="dxa"/>
            <w:vAlign w:val="center"/>
          </w:tcPr>
          <w:p w:rsidR="00121680" w:rsidRPr="00121680" w:rsidRDefault="00121680" w:rsidP="0012168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Имеет право</w:t>
            </w:r>
          </w:p>
        </w:tc>
      </w:tr>
      <w:tr w:rsidR="00121680" w:rsidTr="00121680">
        <w:tc>
          <w:tcPr>
            <w:tcW w:w="4855" w:type="dxa"/>
            <w:vAlign w:val="center"/>
          </w:tcPr>
          <w:p w:rsidR="00121680" w:rsidRPr="00121680" w:rsidRDefault="00121680" w:rsidP="00121680">
            <w:pPr>
              <w:spacing w:line="288" w:lineRule="auto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ведения</w:t>
            </w:r>
            <w:proofErr w:type="spellEnd"/>
            <w:r>
              <w:rPr>
                <w:sz w:val="16"/>
              </w:rPr>
              <w:t xml:space="preserve"> об уровне ответственности члена саморегулируемой организации по обязательствам по договорам подряда на выполнение инженерных изысканий,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856" w:type="dxa"/>
            <w:vAlign w:val="center"/>
          </w:tcPr>
          <w:p w:rsidR="00121680" w:rsidRPr="00121680" w:rsidRDefault="00121680" w:rsidP="0012168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 (предельный размер обязательств по договорам подряда на выполнение инженерных изысканий с использованием конкурентных способов заключения договоров не превышает двадцать пять миллионов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1680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3580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A5A1F-65BD-4966-8048-B3B9C286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2020-12-11T11:08:00Z</cp:lastPrinted>
  <dcterms:created xsi:type="dcterms:W3CDTF">2020-12-11T10:39:00Z</dcterms:created>
  <dcterms:modified xsi:type="dcterms:W3CDTF">2020-12-11T11:11:00Z</dcterms:modified>
</cp:coreProperties>
</file>