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F41A9">
        <w:rPr>
          <w:rFonts w:ascii="Times New Roman" w:hAnsi="Times New Roman"/>
          <w:caps/>
          <w:color w:val="000000"/>
          <w:sz w:val="18"/>
          <w:szCs w:val="20"/>
        </w:rPr>
        <w:t>304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F41A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26.05.2021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F41A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26.05.2021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F41A9" w:rsidP="00DF41A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Индивидуальный предприниматель Щербакова Елена Петровна, Адрес: 693020, Сахалинская область, г. Южно-Сахалинск, ул. </w:t>
      </w:r>
      <w:proofErr w:type="gramStart"/>
      <w:r>
        <w:rPr>
          <w:bCs/>
          <w:color w:val="000000"/>
          <w:sz w:val="18"/>
        </w:rPr>
        <w:t>Сахалинская</w:t>
      </w:r>
      <w:proofErr w:type="gramEnd"/>
      <w:r>
        <w:rPr>
          <w:bCs/>
          <w:color w:val="000000"/>
          <w:sz w:val="18"/>
        </w:rPr>
        <w:t>, 51, кв.48, ИНН (550207652008)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DF41A9" w:rsidRPr="00DF41A9" w:rsidRDefault="00DF41A9" w:rsidP="00DF41A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A7BD2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1A9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D943-538F-41F0-A547-2486AFD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2021-05-26T09:09:00Z</cp:lastPrinted>
  <dcterms:created xsi:type="dcterms:W3CDTF">2021-05-26T09:04:00Z</dcterms:created>
  <dcterms:modified xsi:type="dcterms:W3CDTF">2021-05-26T09:09:00Z</dcterms:modified>
</cp:coreProperties>
</file>