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EC0D00">
        <w:rPr>
          <w:rFonts w:ascii="Times New Roman" w:hAnsi="Times New Roman"/>
          <w:caps/>
          <w:color w:val="000000"/>
          <w:sz w:val="18"/>
          <w:szCs w:val="20"/>
        </w:rPr>
        <w:t>458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EC0D00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25.03.2024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EC0D00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25.03.2024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614AB7" w:rsidRDefault="00337C7D" w:rsidP="00337C7D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337C7D">
        <w:rPr>
          <w:bCs/>
          <w:color w:val="000000"/>
          <w:sz w:val="18"/>
          <w:szCs w:val="20"/>
        </w:rPr>
        <w:t>Йович</w:t>
      </w:r>
      <w:proofErr w:type="spellEnd"/>
      <w:r w:rsidRPr="00337C7D">
        <w:rPr>
          <w:bCs/>
          <w:color w:val="000000"/>
          <w:sz w:val="18"/>
          <w:szCs w:val="20"/>
        </w:rPr>
        <w:t xml:space="preserve"> Ивана </w:t>
      </w:r>
      <w:proofErr w:type="spellStart"/>
      <w:r w:rsidRPr="00337C7D">
        <w:rPr>
          <w:bCs/>
          <w:color w:val="000000"/>
          <w:sz w:val="18"/>
          <w:szCs w:val="20"/>
        </w:rPr>
        <w:t>Милановна</w:t>
      </w:r>
      <w:proofErr w:type="spellEnd"/>
      <w:r w:rsidRPr="00337C7D">
        <w:rPr>
          <w:bCs/>
          <w:color w:val="000000"/>
          <w:sz w:val="18"/>
          <w:szCs w:val="20"/>
        </w:rPr>
        <w:t>;</w:t>
      </w:r>
    </w:p>
    <w:p w:rsidR="00AE7AF1" w:rsidRPr="00614AB7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Колтунов Григорий Ильич;</w:t>
      </w:r>
    </w:p>
    <w:p w:rsidR="00614AB7" w:rsidRPr="007C2BEB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Максимов Семен Георгиевич.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EC0D00" w:rsidP="00EC0D00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«</w:t>
      </w:r>
      <w:proofErr w:type="spellStart"/>
      <w:r>
        <w:rPr>
          <w:bCs/>
          <w:color w:val="000000"/>
          <w:sz w:val="18"/>
        </w:rPr>
        <w:t>ЭКОБелогорье</w:t>
      </w:r>
      <w:proofErr w:type="spellEnd"/>
      <w:r>
        <w:rPr>
          <w:bCs/>
          <w:color w:val="000000"/>
          <w:sz w:val="18"/>
        </w:rPr>
        <w:t xml:space="preserve">», Адрес: 308033, РФ, Белгородская область, </w:t>
      </w:r>
      <w:proofErr w:type="spellStart"/>
      <w:r>
        <w:rPr>
          <w:bCs/>
          <w:color w:val="000000"/>
          <w:sz w:val="18"/>
        </w:rPr>
        <w:t>г</w:t>
      </w:r>
      <w:proofErr w:type="gramStart"/>
      <w:r>
        <w:rPr>
          <w:bCs/>
          <w:color w:val="000000"/>
          <w:sz w:val="18"/>
        </w:rPr>
        <w:t>.Б</w:t>
      </w:r>
      <w:proofErr w:type="gramEnd"/>
      <w:r>
        <w:rPr>
          <w:bCs/>
          <w:color w:val="000000"/>
          <w:sz w:val="18"/>
        </w:rPr>
        <w:t>елгород</w:t>
      </w:r>
      <w:proofErr w:type="spellEnd"/>
      <w:r>
        <w:rPr>
          <w:bCs/>
          <w:color w:val="000000"/>
          <w:sz w:val="18"/>
        </w:rPr>
        <w:t>, ул. Королева, д. 2-А, корп. 3, офис 314б, ИНН (3123220192) - при условии уплаты взноса в компенсационный фонд возмещения вреда (1 уровень ответственности по обязательствам);</w:t>
      </w:r>
    </w:p>
    <w:p w:rsidR="00EC0D00" w:rsidRPr="00EC0D00" w:rsidRDefault="00EC0D00" w:rsidP="00EC0D00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614AB7" w:rsidRPr="00614AB7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86F24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37C7D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16F0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AB7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0D00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AD413-B3C8-493A-B946-E53F74327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Левкович</cp:lastModifiedBy>
  <cp:revision>3</cp:revision>
  <cp:lastPrinted>2024-03-25T13:28:00Z</cp:lastPrinted>
  <dcterms:created xsi:type="dcterms:W3CDTF">2024-03-25T13:27:00Z</dcterms:created>
  <dcterms:modified xsi:type="dcterms:W3CDTF">2024-03-25T13:29:00Z</dcterms:modified>
</cp:coreProperties>
</file>