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CE3BE2">
        <w:rPr>
          <w:rFonts w:ascii="Times New Roman" w:hAnsi="Times New Roman"/>
          <w:caps/>
          <w:color w:val="000000"/>
          <w:sz w:val="18"/>
          <w:szCs w:val="20"/>
        </w:rPr>
        <w:t>333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CE3BE2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25.10.2021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CE3BE2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25.10.2021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CE3BE2" w:rsidP="00CE3BE2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- Общество с ограниченной ответственностью «Строительное Управление», Адрес: 108840, РФ, г. Москва, </w:t>
      </w:r>
      <w:proofErr w:type="spellStart"/>
      <w:r>
        <w:rPr>
          <w:bCs/>
          <w:color w:val="000000"/>
          <w:sz w:val="18"/>
        </w:rPr>
        <w:t>вн</w:t>
      </w:r>
      <w:proofErr w:type="spellEnd"/>
      <w:r>
        <w:rPr>
          <w:bCs/>
          <w:color w:val="000000"/>
          <w:sz w:val="18"/>
        </w:rPr>
        <w:t xml:space="preserve">. тер. г. городской округ Троицк, </w:t>
      </w:r>
      <w:proofErr w:type="spellStart"/>
      <w:r>
        <w:rPr>
          <w:bCs/>
          <w:color w:val="000000"/>
          <w:sz w:val="18"/>
        </w:rPr>
        <w:t>ул</w:t>
      </w:r>
      <w:proofErr w:type="gramStart"/>
      <w:r>
        <w:rPr>
          <w:bCs/>
          <w:color w:val="000000"/>
          <w:sz w:val="18"/>
        </w:rPr>
        <w:t>.А</w:t>
      </w:r>
      <w:proofErr w:type="gramEnd"/>
      <w:r>
        <w:rPr>
          <w:bCs/>
          <w:color w:val="000000"/>
          <w:sz w:val="18"/>
        </w:rPr>
        <w:t>кадемика</w:t>
      </w:r>
      <w:proofErr w:type="spellEnd"/>
      <w:r>
        <w:rPr>
          <w:bCs/>
          <w:color w:val="000000"/>
          <w:sz w:val="18"/>
        </w:rPr>
        <w:t xml:space="preserve"> Черенкова, д.6,  этаж/офис 3/8, ИНН (7733261648)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CE3BE2" w:rsidRDefault="00CE3BE2" w:rsidP="00CE3BE2">
      <w:pPr>
        <w:spacing w:line="276" w:lineRule="auto"/>
        <w:jc w:val="both"/>
        <w:rPr>
          <w:bCs/>
          <w:color w:val="000000"/>
          <w:sz w:val="18"/>
        </w:rPr>
      </w:pPr>
    </w:p>
    <w:p w:rsidR="00CE3BE2" w:rsidRDefault="00CE3BE2" w:rsidP="00CE3BE2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«СК МЖК», Адрес: 107589, РФ, г. Москва, </w:t>
      </w:r>
      <w:proofErr w:type="spellStart"/>
      <w:r>
        <w:rPr>
          <w:bCs/>
          <w:color w:val="000000"/>
          <w:sz w:val="18"/>
        </w:rPr>
        <w:t>вн</w:t>
      </w:r>
      <w:proofErr w:type="spellEnd"/>
      <w:r>
        <w:rPr>
          <w:bCs/>
          <w:color w:val="000000"/>
          <w:sz w:val="18"/>
        </w:rPr>
        <w:t xml:space="preserve">. тер. г. муниципальный округ </w:t>
      </w:r>
      <w:proofErr w:type="spellStart"/>
      <w:r>
        <w:rPr>
          <w:bCs/>
          <w:color w:val="000000"/>
          <w:sz w:val="18"/>
        </w:rPr>
        <w:t>Гольяново</w:t>
      </w:r>
      <w:proofErr w:type="spellEnd"/>
      <w:r>
        <w:rPr>
          <w:bCs/>
          <w:color w:val="000000"/>
          <w:sz w:val="18"/>
        </w:rPr>
        <w:t xml:space="preserve">, </w:t>
      </w:r>
      <w:proofErr w:type="spellStart"/>
      <w:r>
        <w:rPr>
          <w:bCs/>
          <w:color w:val="000000"/>
          <w:sz w:val="18"/>
        </w:rPr>
        <w:t>ул</w:t>
      </w:r>
      <w:proofErr w:type="gramStart"/>
      <w:r>
        <w:rPr>
          <w:bCs/>
          <w:color w:val="000000"/>
          <w:sz w:val="18"/>
        </w:rPr>
        <w:t>.К</w:t>
      </w:r>
      <w:proofErr w:type="gramEnd"/>
      <w:r>
        <w:rPr>
          <w:bCs/>
          <w:color w:val="000000"/>
          <w:sz w:val="18"/>
        </w:rPr>
        <w:t>расноярская</w:t>
      </w:r>
      <w:proofErr w:type="spellEnd"/>
      <w:r>
        <w:rPr>
          <w:bCs/>
          <w:color w:val="000000"/>
          <w:sz w:val="18"/>
        </w:rPr>
        <w:t xml:space="preserve">, д.17, </w:t>
      </w:r>
      <w:proofErr w:type="spellStart"/>
      <w:r>
        <w:rPr>
          <w:bCs/>
          <w:color w:val="000000"/>
          <w:sz w:val="18"/>
        </w:rPr>
        <w:t>эт</w:t>
      </w:r>
      <w:proofErr w:type="spellEnd"/>
      <w:r>
        <w:rPr>
          <w:bCs/>
          <w:color w:val="000000"/>
          <w:sz w:val="18"/>
        </w:rPr>
        <w:t>/</w:t>
      </w:r>
      <w:proofErr w:type="spellStart"/>
      <w:r>
        <w:rPr>
          <w:bCs/>
          <w:color w:val="000000"/>
          <w:sz w:val="18"/>
        </w:rPr>
        <w:t>пом</w:t>
      </w:r>
      <w:proofErr w:type="spellEnd"/>
      <w:r>
        <w:rPr>
          <w:bCs/>
          <w:color w:val="000000"/>
          <w:sz w:val="18"/>
        </w:rPr>
        <w:t>/ком/оф 1/XV/2/76, ИНН (7708333602) - при условии уплаты взноса в компенсационный фонд возмещения вреда (1 уровень ответственности по обязательствам);</w:t>
      </w:r>
    </w:p>
    <w:p w:rsidR="00CE3BE2" w:rsidRPr="00CE3BE2" w:rsidRDefault="00CE3BE2" w:rsidP="00CE3BE2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35EB9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3BE2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FC59-4A1D-46DC-BD72-4BDCD60B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2021-10-25T09:13:00Z</cp:lastPrinted>
  <dcterms:created xsi:type="dcterms:W3CDTF">2021-10-25T09:12:00Z</dcterms:created>
  <dcterms:modified xsi:type="dcterms:W3CDTF">2021-10-25T09:15:00Z</dcterms:modified>
</cp:coreProperties>
</file>