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13322" w:rsidRDefault="00A6333B" w:rsidP="00CD2614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013322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013322">
        <w:rPr>
          <w:rFonts w:ascii="Times New Roman" w:hAnsi="Times New Roman"/>
          <w:caps/>
          <w:color w:val="000000"/>
          <w:sz w:val="28"/>
          <w:szCs w:val="28"/>
        </w:rPr>
        <w:t>7</w:t>
      </w:r>
      <w:r w:rsidR="007B3B8E">
        <w:rPr>
          <w:rFonts w:ascii="Times New Roman" w:hAnsi="Times New Roman"/>
          <w:caps/>
          <w:color w:val="000000"/>
          <w:sz w:val="28"/>
          <w:szCs w:val="28"/>
        </w:rPr>
        <w:t>2</w:t>
      </w:r>
    </w:p>
    <w:p w:rsidR="00A6333B" w:rsidRPr="00013322" w:rsidRDefault="00A6333B" w:rsidP="00CD2614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013322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013322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</w:t>
      </w:r>
      <w:r w:rsidR="005F3710" w:rsidRPr="00013322">
        <w:rPr>
          <w:b/>
          <w:color w:val="000000"/>
          <w:sz w:val="28"/>
          <w:szCs w:val="28"/>
        </w:rPr>
        <w:t>изыскателей для проектирования и строительства</w:t>
      </w:r>
      <w:r w:rsidRPr="00013322">
        <w:rPr>
          <w:b/>
          <w:color w:val="000000"/>
          <w:sz w:val="28"/>
          <w:szCs w:val="28"/>
        </w:rPr>
        <w:t xml:space="preserve"> объектов </w:t>
      </w:r>
      <w:r w:rsidRPr="00013322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013322">
        <w:rPr>
          <w:color w:val="000000"/>
          <w:sz w:val="28"/>
          <w:szCs w:val="28"/>
        </w:rPr>
        <w:t xml:space="preserve"> </w:t>
      </w:r>
      <w:r w:rsidRPr="00013322">
        <w:rPr>
          <w:b/>
          <w:color w:val="000000"/>
          <w:sz w:val="28"/>
          <w:szCs w:val="28"/>
        </w:rPr>
        <w:t>«Нефтегаз</w:t>
      </w:r>
      <w:r w:rsidR="005F3710" w:rsidRPr="00013322">
        <w:rPr>
          <w:b/>
          <w:color w:val="000000"/>
          <w:sz w:val="28"/>
          <w:szCs w:val="28"/>
        </w:rPr>
        <w:t>изыскания</w:t>
      </w:r>
      <w:r w:rsidRPr="00013322">
        <w:rPr>
          <w:b/>
          <w:color w:val="000000"/>
          <w:sz w:val="28"/>
          <w:szCs w:val="28"/>
        </w:rPr>
        <w:t xml:space="preserve">-Альянс» </w:t>
      </w:r>
      <w:r w:rsidRPr="00013322">
        <w:rPr>
          <w:b/>
          <w:color w:val="000000"/>
          <w:sz w:val="28"/>
          <w:szCs w:val="28"/>
        </w:rPr>
        <w:br/>
        <w:t>(НП СРО «Нефтегаз</w:t>
      </w:r>
      <w:r w:rsidR="005F3710" w:rsidRPr="00013322">
        <w:rPr>
          <w:b/>
          <w:color w:val="000000"/>
          <w:sz w:val="28"/>
          <w:szCs w:val="28"/>
        </w:rPr>
        <w:t>изыскания</w:t>
      </w:r>
      <w:r w:rsidRPr="00013322">
        <w:rPr>
          <w:b/>
          <w:color w:val="000000"/>
          <w:sz w:val="28"/>
          <w:szCs w:val="28"/>
        </w:rPr>
        <w:t>-Альянс»)</w:t>
      </w:r>
    </w:p>
    <w:p w:rsidR="00D125B0" w:rsidRPr="00013322" w:rsidRDefault="00D125B0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Pr="00013322" w:rsidRDefault="003F5EE1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13322">
        <w:rPr>
          <w:color w:val="000000"/>
          <w:sz w:val="28"/>
          <w:szCs w:val="28"/>
        </w:rPr>
        <w:t>НП СРО «Нефтегаз</w:t>
      </w:r>
      <w:r w:rsidR="005F3710" w:rsidRPr="00013322">
        <w:rPr>
          <w:color w:val="000000"/>
          <w:sz w:val="28"/>
          <w:szCs w:val="28"/>
        </w:rPr>
        <w:t>изыскания</w:t>
      </w:r>
      <w:r w:rsidRPr="00013322">
        <w:rPr>
          <w:color w:val="000000"/>
          <w:sz w:val="28"/>
          <w:szCs w:val="28"/>
        </w:rPr>
        <w:t>-Альянс» далее именуется также «Партнерство».</w:t>
      </w:r>
    </w:p>
    <w:p w:rsidR="00004536" w:rsidRPr="00013322" w:rsidRDefault="00004536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013322" w:rsidTr="001F15DC">
        <w:tc>
          <w:tcPr>
            <w:tcW w:w="4820" w:type="dxa"/>
            <w:vAlign w:val="center"/>
          </w:tcPr>
          <w:p w:rsidR="00DC5775" w:rsidRPr="00013322" w:rsidRDefault="00DC5775" w:rsidP="00CD2614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13322">
              <w:rPr>
                <w:b/>
                <w:sz w:val="28"/>
                <w:szCs w:val="28"/>
              </w:rPr>
              <w:t xml:space="preserve">Форма проведения </w:t>
            </w:r>
            <w:r w:rsidRPr="00013322">
              <w:rPr>
                <w:b/>
                <w:color w:val="000000"/>
                <w:sz w:val="28"/>
                <w:szCs w:val="28"/>
              </w:rPr>
              <w:t>заседания</w:t>
            </w:r>
            <w:r w:rsidRPr="00013322">
              <w:rPr>
                <w:b/>
                <w:sz w:val="28"/>
                <w:szCs w:val="28"/>
              </w:rPr>
              <w:t>:</w:t>
            </w:r>
            <w:r w:rsidRPr="00013322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013322" w:rsidRDefault="00CD4CE9" w:rsidP="00CD261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013322">
              <w:rPr>
                <w:sz w:val="28"/>
                <w:szCs w:val="28"/>
              </w:rPr>
              <w:t>заочное голосование</w:t>
            </w:r>
          </w:p>
        </w:tc>
      </w:tr>
      <w:tr w:rsidR="00FE3C06" w:rsidRPr="00013322" w:rsidTr="001F15DC">
        <w:tc>
          <w:tcPr>
            <w:tcW w:w="4820" w:type="dxa"/>
            <w:vAlign w:val="center"/>
          </w:tcPr>
          <w:p w:rsidR="00FE3C06" w:rsidRPr="00013322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13322">
              <w:rPr>
                <w:rFonts w:eastAsia="Calibri"/>
                <w:b/>
                <w:bCs/>
                <w:sz w:val="28"/>
                <w:szCs w:val="28"/>
              </w:rPr>
              <w:t xml:space="preserve">Дата </w:t>
            </w:r>
            <w:r w:rsidR="00CD4CE9" w:rsidRPr="00013322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013322" w:rsidRDefault="007B3B8E" w:rsidP="00CD261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13322" w:rsidRPr="00013322">
              <w:rPr>
                <w:sz w:val="28"/>
                <w:szCs w:val="28"/>
              </w:rPr>
              <w:t xml:space="preserve"> апреля</w:t>
            </w:r>
            <w:r w:rsidR="00CE7C7C" w:rsidRPr="00013322">
              <w:rPr>
                <w:sz w:val="28"/>
                <w:szCs w:val="28"/>
              </w:rPr>
              <w:t xml:space="preserve"> 2017 года</w:t>
            </w:r>
          </w:p>
        </w:tc>
      </w:tr>
      <w:tr w:rsidR="00CD4CE9" w:rsidRPr="00013322" w:rsidTr="001F15DC">
        <w:tc>
          <w:tcPr>
            <w:tcW w:w="4820" w:type="dxa"/>
            <w:vAlign w:val="center"/>
          </w:tcPr>
          <w:p w:rsidR="00CD4CE9" w:rsidRPr="00013322" w:rsidRDefault="00CD4CE9" w:rsidP="00CD2614">
            <w:pPr>
              <w:pStyle w:val="ConsPlusNormal"/>
              <w:spacing w:line="276" w:lineRule="auto"/>
              <w:jc w:val="both"/>
              <w:rPr>
                <w:b w:val="0"/>
                <w:bCs w:val="0"/>
              </w:rPr>
            </w:pPr>
            <w:r w:rsidRPr="00013322"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013322" w:rsidRDefault="007B3B8E" w:rsidP="00CD261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мая</w:t>
            </w:r>
            <w:r w:rsidR="00CE7C7C" w:rsidRPr="00013322">
              <w:rPr>
                <w:sz w:val="28"/>
                <w:szCs w:val="28"/>
              </w:rPr>
              <w:t xml:space="preserve"> 2017 года</w:t>
            </w:r>
          </w:p>
        </w:tc>
      </w:tr>
      <w:tr w:rsidR="00130F0A" w:rsidRPr="00013322" w:rsidTr="001F15DC">
        <w:tc>
          <w:tcPr>
            <w:tcW w:w="4820" w:type="dxa"/>
            <w:vAlign w:val="center"/>
          </w:tcPr>
          <w:p w:rsidR="00130F0A" w:rsidRPr="00013322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013322">
              <w:rPr>
                <w:rFonts w:eastAsia="Calibri"/>
                <w:b/>
                <w:bCs/>
                <w:sz w:val="28"/>
                <w:szCs w:val="28"/>
              </w:rPr>
              <w:t xml:space="preserve">Место </w:t>
            </w:r>
            <w:r w:rsidR="00CD4CE9" w:rsidRPr="00013322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013322" w:rsidRDefault="001A7864" w:rsidP="00CD261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013322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</w:tbl>
    <w:p w:rsidR="00DC5775" w:rsidRPr="00013322" w:rsidRDefault="00DC5775" w:rsidP="00CD2614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013322" w:rsidRDefault="00FE3C06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13322">
        <w:rPr>
          <w:color w:val="000000"/>
          <w:sz w:val="28"/>
          <w:szCs w:val="28"/>
        </w:rPr>
        <w:t xml:space="preserve">В заседании Совета Партнерства </w:t>
      </w:r>
      <w:r w:rsidR="001F15DC" w:rsidRPr="00013322">
        <w:rPr>
          <w:color w:val="000000"/>
          <w:sz w:val="28"/>
          <w:szCs w:val="28"/>
        </w:rPr>
        <w:t>в форме заочного голосования (опросным путем)</w:t>
      </w:r>
      <w:r w:rsidRPr="00013322">
        <w:rPr>
          <w:color w:val="000000"/>
          <w:sz w:val="28"/>
          <w:szCs w:val="28"/>
        </w:rPr>
        <w:t xml:space="preserve"> приняли участие</w:t>
      </w:r>
      <w:r w:rsidR="00DC5775" w:rsidRPr="00013322">
        <w:rPr>
          <w:color w:val="000000"/>
          <w:sz w:val="28"/>
          <w:szCs w:val="28"/>
        </w:rPr>
        <w:t xml:space="preserve"> </w:t>
      </w:r>
      <w:r w:rsidR="007D702B" w:rsidRPr="00013322">
        <w:rPr>
          <w:color w:val="000000"/>
          <w:sz w:val="28"/>
          <w:szCs w:val="28"/>
        </w:rPr>
        <w:t>5</w:t>
      </w:r>
      <w:r w:rsidR="00DC5775" w:rsidRPr="00013322">
        <w:rPr>
          <w:color w:val="000000"/>
          <w:sz w:val="28"/>
          <w:szCs w:val="28"/>
        </w:rPr>
        <w:t xml:space="preserve"> из </w:t>
      </w:r>
      <w:r w:rsidR="006362C6" w:rsidRPr="00013322">
        <w:rPr>
          <w:color w:val="000000"/>
          <w:sz w:val="28"/>
          <w:szCs w:val="28"/>
        </w:rPr>
        <w:t>7</w:t>
      </w:r>
      <w:r w:rsidR="00DC5775" w:rsidRPr="00013322">
        <w:rPr>
          <w:color w:val="000000"/>
          <w:sz w:val="28"/>
          <w:szCs w:val="28"/>
        </w:rPr>
        <w:t xml:space="preserve"> членов Совета Партнерства:</w:t>
      </w:r>
    </w:p>
    <w:p w:rsidR="00DC5775" w:rsidRPr="00013322" w:rsidRDefault="00DC5775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ED668D" w:rsidRPr="00013322" w:rsidRDefault="00ED668D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13322">
        <w:rPr>
          <w:bCs/>
          <w:color w:val="000000"/>
          <w:sz w:val="28"/>
          <w:szCs w:val="28"/>
        </w:rPr>
        <w:t>Савенков Сергей Васильевич;</w:t>
      </w:r>
    </w:p>
    <w:p w:rsidR="005F3710" w:rsidRPr="00013322" w:rsidRDefault="005F371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13322">
        <w:rPr>
          <w:bCs/>
          <w:color w:val="000000"/>
          <w:sz w:val="28"/>
          <w:szCs w:val="28"/>
        </w:rPr>
        <w:t>Пелых Алексей Александрович;</w:t>
      </w:r>
    </w:p>
    <w:p w:rsidR="003715E7" w:rsidRPr="00013322" w:rsidRDefault="003715E7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13322">
        <w:rPr>
          <w:bCs/>
          <w:color w:val="000000"/>
          <w:sz w:val="28"/>
          <w:szCs w:val="28"/>
        </w:rPr>
        <w:t>Башлыков Дмитрий Викторович;</w:t>
      </w:r>
    </w:p>
    <w:p w:rsidR="003D5F2E" w:rsidRPr="00013322" w:rsidRDefault="003D5F2E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13322">
        <w:rPr>
          <w:bCs/>
          <w:color w:val="000000"/>
          <w:sz w:val="28"/>
          <w:szCs w:val="28"/>
        </w:rPr>
        <w:t>Азаров Сергей Анатольевич;</w:t>
      </w:r>
    </w:p>
    <w:p w:rsidR="005232A1" w:rsidRPr="00013322" w:rsidRDefault="002719F8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13322">
        <w:rPr>
          <w:bCs/>
          <w:color w:val="000000"/>
          <w:sz w:val="28"/>
          <w:szCs w:val="28"/>
        </w:rPr>
        <w:t xml:space="preserve">Ильясов Радик </w:t>
      </w:r>
      <w:proofErr w:type="spellStart"/>
      <w:r w:rsidRPr="00013322">
        <w:rPr>
          <w:bCs/>
          <w:color w:val="000000"/>
          <w:sz w:val="28"/>
          <w:szCs w:val="28"/>
        </w:rPr>
        <w:t>Рифович</w:t>
      </w:r>
      <w:proofErr w:type="spellEnd"/>
      <w:r w:rsidRPr="00013322">
        <w:rPr>
          <w:bCs/>
          <w:color w:val="000000"/>
          <w:sz w:val="28"/>
          <w:szCs w:val="28"/>
        </w:rPr>
        <w:t>.</w:t>
      </w:r>
    </w:p>
    <w:p w:rsidR="001B030B" w:rsidRPr="00013322" w:rsidRDefault="001B030B" w:rsidP="00CD2614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8"/>
          <w:szCs w:val="28"/>
        </w:rPr>
      </w:pPr>
    </w:p>
    <w:p w:rsidR="00DC5775" w:rsidRPr="00013322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3322">
        <w:rPr>
          <w:color w:val="000000"/>
          <w:sz w:val="28"/>
          <w:szCs w:val="28"/>
        </w:rPr>
        <w:t xml:space="preserve">Обязанности секретаря Совета Партнерства исполняет </w:t>
      </w:r>
      <w:r w:rsidR="002719F8" w:rsidRPr="00013322">
        <w:rPr>
          <w:color w:val="000000"/>
          <w:sz w:val="28"/>
          <w:szCs w:val="28"/>
        </w:rPr>
        <w:t>генеральный директор</w:t>
      </w:r>
      <w:r w:rsidRPr="00013322">
        <w:rPr>
          <w:color w:val="000000"/>
          <w:sz w:val="28"/>
          <w:szCs w:val="28"/>
        </w:rPr>
        <w:t xml:space="preserve"> Партнерства Андрей Александрович Ходус.</w:t>
      </w:r>
    </w:p>
    <w:p w:rsidR="00DC5775" w:rsidRPr="00013322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3322">
        <w:rPr>
          <w:color w:val="000000"/>
          <w:sz w:val="28"/>
          <w:szCs w:val="28"/>
        </w:rPr>
        <w:t>Подсчет голосов проводится</w:t>
      </w:r>
      <w:r w:rsidR="003D5F2E" w:rsidRPr="00013322">
        <w:rPr>
          <w:color w:val="000000"/>
          <w:sz w:val="28"/>
          <w:szCs w:val="28"/>
        </w:rPr>
        <w:t xml:space="preserve"> </w:t>
      </w:r>
      <w:r w:rsidR="00ED668D" w:rsidRPr="00013322">
        <w:rPr>
          <w:color w:val="000000"/>
          <w:sz w:val="28"/>
          <w:szCs w:val="28"/>
        </w:rPr>
        <w:t>Председателем Совета Партнерства и секретарем</w:t>
      </w:r>
      <w:r w:rsidRPr="00013322">
        <w:rPr>
          <w:color w:val="000000"/>
          <w:sz w:val="28"/>
          <w:szCs w:val="28"/>
        </w:rPr>
        <w:t>.</w:t>
      </w:r>
    </w:p>
    <w:p w:rsidR="00FE3C06" w:rsidRPr="00013322" w:rsidRDefault="00FE3C06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3322">
        <w:rPr>
          <w:color w:val="000000"/>
          <w:sz w:val="28"/>
          <w:szCs w:val="28"/>
        </w:rPr>
        <w:t xml:space="preserve">Протокол подписывает </w:t>
      </w:r>
      <w:r w:rsidR="00ED668D" w:rsidRPr="00013322">
        <w:rPr>
          <w:color w:val="000000"/>
          <w:sz w:val="28"/>
          <w:szCs w:val="28"/>
        </w:rPr>
        <w:t>Председатель Совета Партнерства</w:t>
      </w:r>
      <w:r w:rsidR="002719F8" w:rsidRPr="00013322">
        <w:rPr>
          <w:color w:val="000000"/>
          <w:sz w:val="28"/>
          <w:szCs w:val="28"/>
        </w:rPr>
        <w:t xml:space="preserve"> Сергей Васильевич Савенков </w:t>
      </w:r>
      <w:r w:rsidR="00A551B1" w:rsidRPr="00013322">
        <w:rPr>
          <w:color w:val="000000"/>
          <w:sz w:val="28"/>
          <w:szCs w:val="28"/>
        </w:rPr>
        <w:t>и секретарь Андрей Александрович Ходус</w:t>
      </w:r>
      <w:r w:rsidRPr="00013322">
        <w:rPr>
          <w:color w:val="000000"/>
          <w:sz w:val="28"/>
          <w:szCs w:val="28"/>
        </w:rPr>
        <w:t>.</w:t>
      </w:r>
    </w:p>
    <w:p w:rsidR="00764513" w:rsidRPr="00013322" w:rsidRDefault="00764513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Pr="00CB0BF2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27F2C" w:rsidRPr="00CB0BF2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D2614" w:rsidRPr="00CB0BF2" w:rsidRDefault="00CD2614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D2614" w:rsidRPr="00CB0BF2" w:rsidRDefault="00CD2614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D702B" w:rsidRPr="00CB0BF2" w:rsidRDefault="007D702B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D702B" w:rsidRPr="00CB0BF2" w:rsidRDefault="007D702B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13322" w:rsidRPr="00DA3A55" w:rsidRDefault="00013322" w:rsidP="00013322">
      <w:pPr>
        <w:spacing w:line="276" w:lineRule="auto"/>
        <w:jc w:val="center"/>
        <w:rPr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lastRenderedPageBreak/>
        <w:t>ПОВЕСТКА ДНЯ</w:t>
      </w:r>
      <w:r w:rsidRPr="00DA3A55">
        <w:rPr>
          <w:color w:val="000000"/>
          <w:sz w:val="28"/>
          <w:szCs w:val="28"/>
        </w:rPr>
        <w:t>:</w:t>
      </w:r>
    </w:p>
    <w:p w:rsidR="00013322" w:rsidRPr="00DA3A55" w:rsidRDefault="00013322" w:rsidP="00013322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</w:p>
    <w:p w:rsidR="00013322" w:rsidRPr="00013322" w:rsidRDefault="00013322" w:rsidP="007F5D3D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hanging="11"/>
        <w:jc w:val="both"/>
        <w:rPr>
          <w:b/>
        </w:rPr>
      </w:pPr>
      <w:r w:rsidRPr="00013322">
        <w:rPr>
          <w:sz w:val="28"/>
          <w:szCs w:val="28"/>
        </w:rPr>
        <w:t xml:space="preserve">О </w:t>
      </w:r>
      <w:r w:rsidR="007F5D3D">
        <w:rPr>
          <w:sz w:val="28"/>
          <w:szCs w:val="28"/>
        </w:rPr>
        <w:t>приеме в члены НП СРО «</w:t>
      </w:r>
      <w:proofErr w:type="spellStart"/>
      <w:r w:rsidR="007F5D3D">
        <w:rPr>
          <w:sz w:val="28"/>
          <w:szCs w:val="28"/>
        </w:rPr>
        <w:t>Нефтегазизыскания</w:t>
      </w:r>
      <w:proofErr w:type="spellEnd"/>
      <w:r w:rsidR="007F5D3D">
        <w:rPr>
          <w:sz w:val="28"/>
          <w:szCs w:val="28"/>
        </w:rPr>
        <w:t>-Альянс» и о выдаче свидетельства о допуске к работам, которые оказывают влияние на безопасность объектов капитального строительства</w:t>
      </w:r>
      <w:r w:rsidRPr="00013322">
        <w:t>.</w:t>
      </w:r>
    </w:p>
    <w:p w:rsidR="00013322" w:rsidRPr="00013322" w:rsidRDefault="00013322" w:rsidP="00013322">
      <w:pPr>
        <w:pStyle w:val="ConsPlusNormal"/>
        <w:spacing w:line="276" w:lineRule="auto"/>
        <w:jc w:val="both"/>
        <w:rPr>
          <w:b w:val="0"/>
          <w:bCs w:val="0"/>
          <w:color w:val="000000"/>
        </w:rPr>
      </w:pPr>
    </w:p>
    <w:p w:rsidR="00013322" w:rsidRPr="00DA3A55" w:rsidRDefault="00013322" w:rsidP="0001332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 xml:space="preserve">По вопросу 1 </w:t>
      </w:r>
      <w:r w:rsidRPr="00DA3A55">
        <w:rPr>
          <w:color w:val="000000"/>
          <w:sz w:val="28"/>
          <w:szCs w:val="28"/>
        </w:rPr>
        <w:t>Повестки дня «</w:t>
      </w:r>
      <w:r w:rsidR="007F5D3D" w:rsidRPr="00013322">
        <w:rPr>
          <w:sz w:val="28"/>
          <w:szCs w:val="28"/>
        </w:rPr>
        <w:t xml:space="preserve">О </w:t>
      </w:r>
      <w:r w:rsidR="007F5D3D">
        <w:rPr>
          <w:sz w:val="28"/>
          <w:szCs w:val="28"/>
        </w:rPr>
        <w:t>приеме в члены НП СРО «</w:t>
      </w:r>
      <w:proofErr w:type="spellStart"/>
      <w:r w:rsidR="007F5D3D">
        <w:rPr>
          <w:sz w:val="28"/>
          <w:szCs w:val="28"/>
        </w:rPr>
        <w:t>Нефтегазизыскания</w:t>
      </w:r>
      <w:proofErr w:type="spellEnd"/>
      <w:r w:rsidR="007F5D3D">
        <w:rPr>
          <w:sz w:val="28"/>
          <w:szCs w:val="28"/>
        </w:rPr>
        <w:t>-Альянс» и о выдаче свидетельства о допуске к работам, которые оказывают влияние на безопасность объектов капитального строительства</w:t>
      </w:r>
      <w:r w:rsidR="007F5D3D">
        <w:rPr>
          <w:sz w:val="28"/>
          <w:szCs w:val="28"/>
        </w:rPr>
        <w:t>»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13322" w:rsidRPr="00DA3A55" w:rsidRDefault="00013322" w:rsidP="00013322">
      <w:pPr>
        <w:spacing w:line="276" w:lineRule="auto"/>
        <w:ind w:firstLine="567"/>
        <w:rPr>
          <w:b/>
          <w:bCs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ФОРМУЛИРОВКА РЕШЕНИЯ ПО ВОПРОСУ ПОВЕСТКИ ДНЯ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sz w:val="28"/>
          <w:szCs w:val="28"/>
        </w:rPr>
      </w:pPr>
    </w:p>
    <w:p w:rsidR="00013322" w:rsidRDefault="007F5D3D" w:rsidP="007F5D3D">
      <w:pPr>
        <w:pStyle w:val="a7"/>
        <w:numPr>
          <w:ilvl w:val="0"/>
          <w:numId w:val="16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основании поступившего заявления принять в члены НП СРО «</w:t>
      </w:r>
      <w:proofErr w:type="spellStart"/>
      <w:r>
        <w:rPr>
          <w:bCs/>
          <w:color w:val="000000"/>
          <w:sz w:val="28"/>
          <w:szCs w:val="28"/>
        </w:rPr>
        <w:t>Нефтегазизыскания</w:t>
      </w:r>
      <w:proofErr w:type="spellEnd"/>
      <w:r>
        <w:rPr>
          <w:bCs/>
          <w:color w:val="000000"/>
          <w:sz w:val="28"/>
          <w:szCs w:val="28"/>
        </w:rPr>
        <w:t xml:space="preserve">-Альянс» </w:t>
      </w:r>
      <w:r w:rsidRPr="007F5D3D">
        <w:rPr>
          <w:bCs/>
          <w:color w:val="000000"/>
          <w:sz w:val="28"/>
          <w:szCs w:val="28"/>
        </w:rPr>
        <w:t>Общество с ограниченной ответственностью «Спектрум-Холдинг»</w:t>
      </w:r>
      <w:r>
        <w:rPr>
          <w:bCs/>
          <w:color w:val="000000"/>
          <w:sz w:val="28"/>
          <w:szCs w:val="28"/>
        </w:rPr>
        <w:t xml:space="preserve"> (ИНН </w:t>
      </w:r>
      <w:r w:rsidRPr="007F5D3D">
        <w:rPr>
          <w:bCs/>
          <w:color w:val="000000"/>
          <w:sz w:val="28"/>
          <w:szCs w:val="28"/>
        </w:rPr>
        <w:t>7708196924</w:t>
      </w:r>
      <w:r>
        <w:rPr>
          <w:bCs/>
          <w:color w:val="000000"/>
          <w:sz w:val="28"/>
          <w:szCs w:val="28"/>
        </w:rPr>
        <w:t>);</w:t>
      </w:r>
    </w:p>
    <w:p w:rsidR="007F5D3D" w:rsidRPr="007F5D3D" w:rsidRDefault="007F5D3D" w:rsidP="007F5D3D">
      <w:pPr>
        <w:pStyle w:val="a7"/>
        <w:numPr>
          <w:ilvl w:val="0"/>
          <w:numId w:val="16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Выдать указанному юридическому лицу свидетельство о допуске к работам, которые оказывают влияние на безопасность объектов капитального строительства, после уплаты взноса в компенсационный фонд возмещения вреда, в соответствии с Приложением 1 к настоящему протоколу.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13322" w:rsidRPr="00DA3A55" w:rsidRDefault="00013322" w:rsidP="0001332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Результаты голосования по вопросу повестки дня: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013322" w:rsidRPr="00DA3A55" w:rsidRDefault="00013322" w:rsidP="0001332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«ЗА» - 5 голосов, «ПРОТИВ» - 0 голосов, «ВОЗДЕРЖАЛСЯ» - 0 голосов.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Решение принято единогласно.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13322" w:rsidRPr="00013322" w:rsidRDefault="00013322" w:rsidP="00CD2614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0B50DD" w:rsidRPr="00013322" w:rsidRDefault="000B50DD" w:rsidP="00CD2614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4092"/>
        <w:gridCol w:w="3109"/>
      </w:tblGrid>
      <w:tr w:rsidR="00A6333B" w:rsidRPr="00013322" w:rsidTr="00CD2614">
        <w:trPr>
          <w:trHeight w:val="997"/>
        </w:trPr>
        <w:tc>
          <w:tcPr>
            <w:tcW w:w="3085" w:type="dxa"/>
          </w:tcPr>
          <w:p w:rsidR="00A6333B" w:rsidRPr="00013322" w:rsidRDefault="00A6333B" w:rsidP="00CD261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13322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111" w:type="dxa"/>
          </w:tcPr>
          <w:p w:rsidR="00A6333B" w:rsidRPr="00013322" w:rsidRDefault="00A6333B" w:rsidP="00CD2614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13322">
              <w:rPr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18" w:type="dxa"/>
          </w:tcPr>
          <w:p w:rsidR="00ED668D" w:rsidRPr="00013322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013322">
              <w:rPr>
                <w:color w:val="000000"/>
                <w:sz w:val="28"/>
                <w:szCs w:val="28"/>
              </w:rPr>
              <w:t>С.В. Савенков</w:t>
            </w:r>
          </w:p>
          <w:p w:rsidR="00ED668D" w:rsidRPr="00013322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013322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013322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6333B" w:rsidRPr="00013322" w:rsidTr="00CD2614">
        <w:trPr>
          <w:trHeight w:val="481"/>
        </w:trPr>
        <w:tc>
          <w:tcPr>
            <w:tcW w:w="3085" w:type="dxa"/>
          </w:tcPr>
          <w:p w:rsidR="00A6333B" w:rsidRPr="00013322" w:rsidRDefault="00A6333B" w:rsidP="00CD261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13322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4111" w:type="dxa"/>
          </w:tcPr>
          <w:p w:rsidR="00A6333B" w:rsidRPr="00013322" w:rsidRDefault="00A6333B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333B" w:rsidRPr="00013322" w:rsidRDefault="005B2201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013322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D125B0" w:rsidRPr="00013322" w:rsidRDefault="00D125B0" w:rsidP="00CD2614">
      <w:pPr>
        <w:pStyle w:val="1"/>
        <w:spacing w:line="276" w:lineRule="auto"/>
        <w:ind w:left="0"/>
        <w:jc w:val="center"/>
        <w:rPr>
          <w:sz w:val="28"/>
          <w:szCs w:val="28"/>
        </w:rPr>
      </w:pPr>
    </w:p>
    <w:p w:rsidR="00B11A3F" w:rsidRPr="00013322" w:rsidRDefault="00B11A3F" w:rsidP="00B11A3F">
      <w:pPr>
        <w:rPr>
          <w:sz w:val="28"/>
          <w:szCs w:val="28"/>
        </w:rPr>
      </w:pPr>
    </w:p>
    <w:p w:rsidR="007F5D3D" w:rsidRDefault="007F5D3D" w:rsidP="00B11A3F">
      <w:pPr>
        <w:rPr>
          <w:sz w:val="28"/>
          <w:szCs w:val="28"/>
        </w:rPr>
        <w:sectPr w:rsidR="007F5D3D" w:rsidSect="00E05178">
          <w:pgSz w:w="11907" w:h="16840" w:code="9"/>
          <w:pgMar w:top="538" w:right="567" w:bottom="993" w:left="1276" w:header="284" w:footer="0" w:gutter="0"/>
          <w:cols w:space="708"/>
          <w:docGrid w:linePitch="360"/>
        </w:sectPr>
      </w:pPr>
    </w:p>
    <w:p w:rsidR="007F5D3D" w:rsidRPr="00ED6A88" w:rsidRDefault="007F5D3D" w:rsidP="007F5D3D">
      <w:pPr>
        <w:pStyle w:val="1"/>
        <w:ind w:left="0"/>
        <w:jc w:val="center"/>
        <w:rPr>
          <w:sz w:val="20"/>
          <w:szCs w:val="20"/>
        </w:rPr>
      </w:pPr>
      <w:r w:rsidRPr="00ED6A88">
        <w:rPr>
          <w:sz w:val="20"/>
          <w:szCs w:val="20"/>
        </w:rPr>
        <w:lastRenderedPageBreak/>
        <w:t>Сведения о юридических лицах,</w:t>
      </w:r>
    </w:p>
    <w:p w:rsidR="007F5D3D" w:rsidRPr="00ED6A88" w:rsidRDefault="007F5D3D" w:rsidP="007F5D3D">
      <w:pPr>
        <w:jc w:val="center"/>
        <w:rPr>
          <w:bCs/>
          <w:sz w:val="20"/>
          <w:szCs w:val="20"/>
        </w:rPr>
      </w:pPr>
      <w:r w:rsidRPr="00ED6A88">
        <w:rPr>
          <w:bCs/>
          <w:sz w:val="20"/>
          <w:szCs w:val="20"/>
        </w:rPr>
        <w:t xml:space="preserve">в </w:t>
      </w:r>
      <w:proofErr w:type="gramStart"/>
      <w:r w:rsidRPr="00ED6A88">
        <w:rPr>
          <w:bCs/>
          <w:sz w:val="20"/>
          <w:szCs w:val="20"/>
        </w:rPr>
        <w:t>отношении</w:t>
      </w:r>
      <w:proofErr w:type="gramEnd"/>
      <w:r w:rsidRPr="00ED6A88">
        <w:rPr>
          <w:bCs/>
          <w:sz w:val="20"/>
          <w:szCs w:val="20"/>
        </w:rPr>
        <w:t xml:space="preserve"> которых приняты решения о приеме в члены НП СРО «</w:t>
      </w:r>
      <w:proofErr w:type="spellStart"/>
      <w:r w:rsidRPr="00ED6A88">
        <w:rPr>
          <w:bCs/>
          <w:sz w:val="20"/>
          <w:szCs w:val="20"/>
        </w:rPr>
        <w:t>Нефтегазизыскания</w:t>
      </w:r>
      <w:proofErr w:type="spellEnd"/>
      <w:r w:rsidRPr="00ED6A88">
        <w:rPr>
          <w:bCs/>
          <w:sz w:val="20"/>
          <w:szCs w:val="20"/>
        </w:rPr>
        <w:t>-Альянс», о видах работ, свидетельство о допуске к которым выдается</w:t>
      </w:r>
    </w:p>
    <w:p w:rsidR="007F5D3D" w:rsidRPr="00ED6A88" w:rsidRDefault="007F5D3D" w:rsidP="007F5D3D">
      <w:pPr>
        <w:spacing w:line="276" w:lineRule="auto"/>
        <w:jc w:val="center"/>
        <w:rPr>
          <w:bCs/>
          <w:sz w:val="20"/>
          <w:szCs w:val="20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15"/>
        <w:gridCol w:w="9355"/>
        <w:gridCol w:w="1134"/>
        <w:gridCol w:w="1418"/>
        <w:gridCol w:w="1276"/>
      </w:tblGrid>
      <w:tr w:rsidR="007F5D3D" w:rsidRPr="00ED6A88" w:rsidTr="003A11CC">
        <w:tc>
          <w:tcPr>
            <w:tcW w:w="312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 xml:space="preserve">№ </w:t>
            </w:r>
            <w:r w:rsidRPr="00ED6A88">
              <w:rPr>
                <w:sz w:val="20"/>
                <w:szCs w:val="20"/>
              </w:rPr>
              <w:br/>
            </w:r>
            <w:proofErr w:type="gramStart"/>
            <w:r w:rsidRPr="00ED6A88">
              <w:rPr>
                <w:sz w:val="20"/>
                <w:szCs w:val="20"/>
              </w:rPr>
              <w:t>п</w:t>
            </w:r>
            <w:proofErr w:type="gramEnd"/>
            <w:r w:rsidRPr="00ED6A88">
              <w:rPr>
                <w:sz w:val="20"/>
                <w:szCs w:val="20"/>
              </w:rPr>
              <w:t>/п</w:t>
            </w:r>
          </w:p>
        </w:tc>
        <w:tc>
          <w:tcPr>
            <w:tcW w:w="1815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Полное наименование органи</w:t>
            </w:r>
            <w:r w:rsidRPr="00ED6A88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9355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Перечень видов работ, оказыва</w:t>
            </w:r>
            <w:r w:rsidRPr="00ED6A88">
              <w:rPr>
                <w:sz w:val="20"/>
                <w:szCs w:val="20"/>
              </w:rPr>
              <w:softHyphen/>
              <w:t>ющих влияние на безопас</w:t>
            </w:r>
            <w:r w:rsidRPr="00ED6A88">
              <w:rPr>
                <w:sz w:val="20"/>
                <w:szCs w:val="20"/>
              </w:rPr>
              <w:softHyphen/>
              <w:t>ность объектов капиталь</w:t>
            </w:r>
            <w:r w:rsidRPr="00ED6A88">
              <w:rPr>
                <w:sz w:val="20"/>
                <w:szCs w:val="20"/>
              </w:rPr>
              <w:softHyphen/>
              <w:t>ного строитель</w:t>
            </w:r>
            <w:r w:rsidRPr="00ED6A88">
              <w:rPr>
                <w:sz w:val="20"/>
                <w:szCs w:val="20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ИНН</w:t>
            </w:r>
          </w:p>
        </w:tc>
        <w:tc>
          <w:tcPr>
            <w:tcW w:w="1418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Государст</w:t>
            </w:r>
            <w:r w:rsidRPr="00ED6A88">
              <w:rPr>
                <w:sz w:val="20"/>
                <w:szCs w:val="20"/>
              </w:rPr>
              <w:softHyphen/>
              <w:t>венный регистраци</w:t>
            </w:r>
            <w:r w:rsidRPr="00ED6A88">
              <w:rPr>
                <w:sz w:val="20"/>
                <w:szCs w:val="20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Место нахож</w:t>
            </w:r>
            <w:r w:rsidRPr="00ED6A88">
              <w:rPr>
                <w:sz w:val="20"/>
                <w:szCs w:val="20"/>
              </w:rPr>
              <w:softHyphen/>
              <w:t>дения, адрес, контакт</w:t>
            </w:r>
            <w:r w:rsidRPr="00ED6A88">
              <w:rPr>
                <w:sz w:val="20"/>
                <w:szCs w:val="20"/>
              </w:rPr>
              <w:softHyphen/>
              <w:t xml:space="preserve">ные данные </w:t>
            </w:r>
          </w:p>
        </w:tc>
      </w:tr>
      <w:tr w:rsidR="007F5D3D" w:rsidRPr="00ED6A88" w:rsidTr="003A11CC">
        <w:trPr>
          <w:trHeight w:val="161"/>
        </w:trPr>
        <w:tc>
          <w:tcPr>
            <w:tcW w:w="312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1</w:t>
            </w:r>
          </w:p>
        </w:tc>
        <w:tc>
          <w:tcPr>
            <w:tcW w:w="1815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2</w:t>
            </w:r>
          </w:p>
        </w:tc>
        <w:tc>
          <w:tcPr>
            <w:tcW w:w="9355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5</w:t>
            </w:r>
          </w:p>
        </w:tc>
        <w:tc>
          <w:tcPr>
            <w:tcW w:w="1276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6</w:t>
            </w:r>
          </w:p>
        </w:tc>
      </w:tr>
      <w:tr w:rsidR="007F5D3D" w:rsidRPr="00ED6A88" w:rsidTr="003A11CC">
        <w:tc>
          <w:tcPr>
            <w:tcW w:w="312" w:type="dxa"/>
          </w:tcPr>
          <w:p w:rsidR="007F5D3D" w:rsidRPr="00177218" w:rsidRDefault="007F5D3D" w:rsidP="003A11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218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7F5D3D" w:rsidRPr="00177218" w:rsidRDefault="007F5D3D" w:rsidP="003A11C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0214D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«Спектрум-Холдинг»</w:t>
            </w:r>
          </w:p>
        </w:tc>
        <w:tc>
          <w:tcPr>
            <w:tcW w:w="9355" w:type="dxa"/>
          </w:tcPr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1. Работы в составе инженерно-геодезических изысканий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1.1. Создание опорных геодезических сетей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1.4. Трассирование линейных объектов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1.5. Инженерно-гидрографические работы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2. Работы в составе инженерно-геологических изысканий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2.1. Инженерно-геологическая съемка в масштабах 1:500 - 1:25000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7F5D3D">
              <w:rPr>
                <w:sz w:val="14"/>
                <w:szCs w:val="14"/>
              </w:rPr>
              <w:t>ств гр</w:t>
            </w:r>
            <w:proofErr w:type="gramEnd"/>
            <w:r w:rsidRPr="007F5D3D">
              <w:rPr>
                <w:sz w:val="14"/>
                <w:szCs w:val="14"/>
              </w:rPr>
              <w:t>унтов и химических свойств проб подземных вод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2.4. Гидрогеологические исследования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2.5. Инженерно-геофизические исследования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2.6. Инженерно-геокриологические исследования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4. Работы в составе инженерно-экологических изысканий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4.1. Инженерно-экологическая съемка территории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 xml:space="preserve">4.2. Исследования химического загрязнения </w:t>
            </w:r>
            <w:proofErr w:type="spellStart"/>
            <w:r w:rsidRPr="007F5D3D">
              <w:rPr>
                <w:sz w:val="14"/>
                <w:szCs w:val="14"/>
              </w:rPr>
              <w:t>почвогрунтов</w:t>
            </w:r>
            <w:proofErr w:type="spellEnd"/>
            <w:r w:rsidRPr="007F5D3D">
              <w:rPr>
                <w:sz w:val="14"/>
                <w:szCs w:val="14"/>
              </w:rPr>
              <w:t>, поверхностных и подземных вод, атмосферного воздуха, источников загрязнения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 xml:space="preserve">4.3. Лабораторные химико-аналитические и </w:t>
            </w:r>
            <w:proofErr w:type="spellStart"/>
            <w:r w:rsidRPr="007F5D3D">
              <w:rPr>
                <w:sz w:val="14"/>
                <w:szCs w:val="14"/>
              </w:rPr>
              <w:t>газохимические</w:t>
            </w:r>
            <w:proofErr w:type="spellEnd"/>
            <w:r w:rsidRPr="007F5D3D">
              <w:rPr>
                <w:sz w:val="14"/>
                <w:szCs w:val="14"/>
              </w:rPr>
              <w:t xml:space="preserve"> исследования образцов и проб </w:t>
            </w:r>
            <w:proofErr w:type="spellStart"/>
            <w:r w:rsidRPr="007F5D3D">
              <w:rPr>
                <w:sz w:val="14"/>
                <w:szCs w:val="14"/>
              </w:rPr>
              <w:t>почвогрунтов</w:t>
            </w:r>
            <w:proofErr w:type="spellEnd"/>
            <w:r w:rsidRPr="007F5D3D">
              <w:rPr>
                <w:sz w:val="14"/>
                <w:szCs w:val="14"/>
              </w:rPr>
              <w:t xml:space="preserve"> и воды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4.4. Исследования и оценка физических воздействий и радиационной обстановки на территории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 xml:space="preserve">4.5. Изучение растительности, животного мира, санитарно-эпидемиологические и медико-биологические исследования территории 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5. Работы в составе инженерно-геотехнических изысканий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7F5D3D">
              <w:rPr>
                <w:sz w:val="14"/>
                <w:szCs w:val="14"/>
              </w:rPr>
              <w:t>ств гр</w:t>
            </w:r>
            <w:proofErr w:type="gramEnd"/>
            <w:r w:rsidRPr="007F5D3D">
              <w:rPr>
                <w:sz w:val="14"/>
                <w:szCs w:val="14"/>
              </w:rPr>
              <w:t>унтов с определением характеристик для конкретных схем расчета оснований фундаментов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7F5D3D">
              <w:rPr>
                <w:sz w:val="14"/>
                <w:szCs w:val="14"/>
              </w:rPr>
              <w:t>прессиометрические</w:t>
            </w:r>
            <w:proofErr w:type="spellEnd"/>
            <w:r w:rsidRPr="007F5D3D">
              <w:rPr>
                <w:sz w:val="14"/>
                <w:szCs w:val="14"/>
              </w:rPr>
              <w:t>, срезные). Испытания эталонных и натурных свай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:rsidR="007F5D3D" w:rsidRPr="007F5D3D" w:rsidRDefault="007F5D3D" w:rsidP="003A11CC">
            <w:pPr>
              <w:rPr>
                <w:sz w:val="14"/>
                <w:szCs w:val="14"/>
              </w:rPr>
            </w:pPr>
            <w:r w:rsidRPr="007F5D3D">
              <w:rPr>
                <w:sz w:val="14"/>
                <w:szCs w:val="14"/>
              </w:rPr>
              <w:t>5.6. Геотехнический контроль строительства зданий, сооружений и прилегающих территорий</w:t>
            </w:r>
          </w:p>
          <w:p w:rsidR="007F5D3D" w:rsidRPr="00177218" w:rsidRDefault="007F5D3D" w:rsidP="003A11CC">
            <w:pPr>
              <w:rPr>
                <w:color w:val="000000" w:themeColor="text1"/>
                <w:sz w:val="20"/>
                <w:szCs w:val="20"/>
              </w:rPr>
            </w:pPr>
            <w:r w:rsidRPr="007F5D3D">
              <w:rPr>
                <w:sz w:val="14"/>
                <w:szCs w:val="14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1134" w:type="dxa"/>
          </w:tcPr>
          <w:p w:rsidR="007F5D3D" w:rsidRPr="00177218" w:rsidRDefault="007F5D3D" w:rsidP="003A11CC">
            <w:pPr>
              <w:rPr>
                <w:color w:val="000000" w:themeColor="text1"/>
                <w:sz w:val="20"/>
                <w:szCs w:val="20"/>
              </w:rPr>
            </w:pPr>
            <w:r w:rsidRPr="00C0214D">
              <w:rPr>
                <w:color w:val="000000" w:themeColor="text1"/>
                <w:sz w:val="20"/>
                <w:szCs w:val="20"/>
              </w:rPr>
              <w:t>7708196924</w:t>
            </w:r>
          </w:p>
        </w:tc>
        <w:tc>
          <w:tcPr>
            <w:tcW w:w="1418" w:type="dxa"/>
          </w:tcPr>
          <w:p w:rsidR="007F5D3D" w:rsidRPr="00177218" w:rsidRDefault="007F5D3D" w:rsidP="003A11C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0214D">
              <w:rPr>
                <w:color w:val="000000" w:themeColor="text1"/>
                <w:sz w:val="20"/>
                <w:szCs w:val="20"/>
              </w:rPr>
              <w:t>1027739331399</w:t>
            </w:r>
          </w:p>
        </w:tc>
        <w:tc>
          <w:tcPr>
            <w:tcW w:w="1276" w:type="dxa"/>
          </w:tcPr>
          <w:p w:rsidR="007F5D3D" w:rsidRPr="00177218" w:rsidRDefault="007F5D3D" w:rsidP="003A11CC">
            <w:pPr>
              <w:rPr>
                <w:color w:val="000000" w:themeColor="text1"/>
                <w:sz w:val="20"/>
                <w:szCs w:val="20"/>
              </w:rPr>
            </w:pPr>
            <w:r w:rsidRPr="00C0214D">
              <w:rPr>
                <w:color w:val="000000" w:themeColor="text1"/>
                <w:sz w:val="20"/>
                <w:szCs w:val="20"/>
              </w:rPr>
              <w:t xml:space="preserve">115088, г. Москва, ул. </w:t>
            </w:r>
            <w:proofErr w:type="spellStart"/>
            <w:r w:rsidRPr="00C0214D">
              <w:rPr>
                <w:color w:val="000000" w:themeColor="text1"/>
                <w:sz w:val="20"/>
                <w:szCs w:val="20"/>
              </w:rPr>
              <w:t>Угрешская</w:t>
            </w:r>
            <w:proofErr w:type="spellEnd"/>
            <w:r w:rsidRPr="00C0214D">
              <w:rPr>
                <w:color w:val="000000" w:themeColor="text1"/>
                <w:sz w:val="20"/>
                <w:szCs w:val="20"/>
              </w:rPr>
              <w:t>, д. 2, стр. 57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7F5D3D" w:rsidRDefault="007F5D3D" w:rsidP="007F5D3D">
      <w:pPr>
        <w:pStyle w:val="1"/>
        <w:ind w:left="0"/>
        <w:jc w:val="center"/>
        <w:rPr>
          <w:sz w:val="20"/>
          <w:szCs w:val="20"/>
        </w:rPr>
      </w:pPr>
    </w:p>
    <w:p w:rsidR="007F5D3D" w:rsidRDefault="007F5D3D" w:rsidP="007F5D3D"/>
    <w:p w:rsidR="007F5D3D" w:rsidRDefault="007F5D3D" w:rsidP="007F5D3D">
      <w:bookmarkStart w:id="0" w:name="_GoBack"/>
      <w:bookmarkEnd w:id="0"/>
    </w:p>
    <w:p w:rsidR="007F5D3D" w:rsidRPr="00ED6A88" w:rsidRDefault="007F5D3D" w:rsidP="007F5D3D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859"/>
        <w:gridCol w:w="4033"/>
      </w:tblGrid>
      <w:tr w:rsidR="007F5D3D" w:rsidRPr="00ED6A88" w:rsidTr="003A11CC">
        <w:trPr>
          <w:trHeight w:val="311"/>
        </w:trPr>
        <w:tc>
          <w:tcPr>
            <w:tcW w:w="8188" w:type="dxa"/>
          </w:tcPr>
          <w:p w:rsidR="007F5D3D" w:rsidRPr="00ED6A88" w:rsidRDefault="007F5D3D" w:rsidP="003A11C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Председатель Сове</w:t>
            </w:r>
            <w:r>
              <w:rPr>
                <w:color w:val="000000"/>
                <w:sz w:val="26"/>
                <w:szCs w:val="26"/>
              </w:rPr>
              <w:t>т</w:t>
            </w:r>
            <w:r w:rsidRPr="00ED6A88">
              <w:rPr>
                <w:color w:val="000000"/>
                <w:sz w:val="26"/>
                <w:szCs w:val="26"/>
              </w:rPr>
              <w:t>а НП СРО «</w:t>
            </w:r>
            <w:proofErr w:type="spellStart"/>
            <w:r w:rsidRPr="00ED6A88">
              <w:rPr>
                <w:color w:val="000000"/>
                <w:sz w:val="26"/>
                <w:szCs w:val="26"/>
              </w:rPr>
              <w:t>Нефтегазизыскания</w:t>
            </w:r>
            <w:proofErr w:type="spellEnd"/>
            <w:r w:rsidRPr="00ED6A88">
              <w:rPr>
                <w:color w:val="000000"/>
                <w:sz w:val="26"/>
                <w:szCs w:val="26"/>
              </w:rPr>
              <w:t>-Альянс»</w:t>
            </w:r>
          </w:p>
        </w:tc>
        <w:tc>
          <w:tcPr>
            <w:tcW w:w="1859" w:type="dxa"/>
          </w:tcPr>
          <w:p w:rsidR="007F5D3D" w:rsidRPr="00ED6A88" w:rsidRDefault="007F5D3D" w:rsidP="003A11CC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7F5D3D" w:rsidRPr="00ED6A88" w:rsidRDefault="007F5D3D" w:rsidP="003A11CC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С.В. Савенков</w:t>
            </w:r>
          </w:p>
        </w:tc>
      </w:tr>
    </w:tbl>
    <w:p w:rsidR="00B11A3F" w:rsidRPr="00013322" w:rsidRDefault="00B11A3F" w:rsidP="00B11A3F">
      <w:pPr>
        <w:rPr>
          <w:sz w:val="28"/>
          <w:szCs w:val="28"/>
        </w:rPr>
      </w:pPr>
    </w:p>
    <w:sectPr w:rsidR="00B11A3F" w:rsidRPr="00013322" w:rsidSect="007F5D3D">
      <w:headerReference w:type="default" r:id="rId9"/>
      <w:pgSz w:w="16840" w:h="11907" w:orient="landscape" w:code="9"/>
      <w:pgMar w:top="1276" w:right="538" w:bottom="56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7F5D3D" w:rsidRDefault="007F5D3D" w:rsidP="007F5D3D">
    <w:pPr>
      <w:pStyle w:val="a8"/>
      <w:jc w:val="right"/>
      <w:rPr>
        <w:color w:val="7F7F7F" w:themeColor="text1" w:themeTint="80"/>
        <w:sz w:val="20"/>
        <w:szCs w:val="20"/>
      </w:rPr>
    </w:pPr>
    <w:r w:rsidRPr="007F5D3D">
      <w:rPr>
        <w:color w:val="7F7F7F" w:themeColor="text1" w:themeTint="80"/>
        <w:sz w:val="20"/>
        <w:szCs w:val="20"/>
      </w:rPr>
      <w:t>Приложение 1</w:t>
    </w:r>
  </w:p>
  <w:p w:rsidR="007F5D3D" w:rsidRPr="007F5D3D" w:rsidRDefault="007F5D3D" w:rsidP="007F5D3D">
    <w:pPr>
      <w:pStyle w:val="a8"/>
      <w:jc w:val="right"/>
      <w:rPr>
        <w:color w:val="7F7F7F" w:themeColor="text1" w:themeTint="80"/>
        <w:sz w:val="20"/>
        <w:szCs w:val="20"/>
      </w:rPr>
    </w:pPr>
    <w:r w:rsidRPr="007F5D3D">
      <w:rPr>
        <w:color w:val="7F7F7F" w:themeColor="text1" w:themeTint="80"/>
        <w:sz w:val="20"/>
        <w:szCs w:val="20"/>
      </w:rPr>
      <w:t>к протоколу заседания</w:t>
    </w:r>
  </w:p>
  <w:p w:rsidR="007F5D3D" w:rsidRPr="007F5D3D" w:rsidRDefault="007F5D3D" w:rsidP="007F5D3D">
    <w:pPr>
      <w:pStyle w:val="a8"/>
      <w:jc w:val="right"/>
      <w:rPr>
        <w:color w:val="7F7F7F" w:themeColor="text1" w:themeTint="80"/>
        <w:sz w:val="20"/>
        <w:szCs w:val="20"/>
      </w:rPr>
    </w:pPr>
    <w:r w:rsidRPr="007F5D3D">
      <w:rPr>
        <w:color w:val="7F7F7F" w:themeColor="text1" w:themeTint="80"/>
        <w:sz w:val="20"/>
        <w:szCs w:val="20"/>
      </w:rPr>
      <w:t>Совета НП СРО «</w:t>
    </w:r>
    <w:proofErr w:type="spellStart"/>
    <w:r w:rsidRPr="007F5D3D">
      <w:rPr>
        <w:color w:val="7F7F7F" w:themeColor="text1" w:themeTint="80"/>
        <w:sz w:val="20"/>
        <w:szCs w:val="20"/>
      </w:rPr>
      <w:t>Нефтегазизыскания</w:t>
    </w:r>
    <w:proofErr w:type="spellEnd"/>
    <w:r w:rsidRPr="007F5D3D">
      <w:rPr>
        <w:color w:val="7F7F7F" w:themeColor="text1" w:themeTint="80"/>
        <w:sz w:val="20"/>
        <w:szCs w:val="20"/>
      </w:rPr>
      <w:t>-Альянс»</w:t>
    </w:r>
  </w:p>
  <w:p w:rsidR="007F5D3D" w:rsidRPr="007F5D3D" w:rsidRDefault="007F5D3D" w:rsidP="007F5D3D">
    <w:pPr>
      <w:pStyle w:val="a8"/>
      <w:jc w:val="right"/>
      <w:rPr>
        <w:color w:val="7F7F7F" w:themeColor="text1" w:themeTint="80"/>
        <w:sz w:val="20"/>
        <w:szCs w:val="20"/>
      </w:rPr>
    </w:pPr>
    <w:r w:rsidRPr="007F5D3D">
      <w:rPr>
        <w:color w:val="7F7F7F" w:themeColor="text1" w:themeTint="80"/>
        <w:sz w:val="20"/>
        <w:szCs w:val="20"/>
      </w:rPr>
      <w:t>от 02.05.2017 № 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12"/>
  </w:num>
  <w:num w:numId="15">
    <w:abstractNumId w:val="1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7D61"/>
    <w:rsid w:val="003715E7"/>
    <w:rsid w:val="00373BAF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2896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95E8D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668D"/>
    <w:rsid w:val="00ED7624"/>
    <w:rsid w:val="00EE01E6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27F2C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43A7-A015-4A6E-A13B-DDD4A22E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2</cp:revision>
  <cp:lastPrinted>2016-12-19T16:39:00Z</cp:lastPrinted>
  <dcterms:created xsi:type="dcterms:W3CDTF">2017-04-28T13:43:00Z</dcterms:created>
  <dcterms:modified xsi:type="dcterms:W3CDTF">2017-04-28T13:43:00Z</dcterms:modified>
</cp:coreProperties>
</file>