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«Нефтегазизыскания-Альянс»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>Российская Федерация, 107045, Москва, Ананьевский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CA7B52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27.06.2023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CA7B52">
              <w:rPr>
                <w:b/>
                <w:sz w:val="16"/>
                <w:szCs w:val="16"/>
              </w:rPr>
              <w:t>303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«Нефтегазизыскания-Альянс»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«Нефтегазизыскания-Альянс»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CA7B52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 xml:space="preserve">1. В отношении члена Ассоциации ФГАОУ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«Дальневосточный федеральный университет», Дальневосточный федеральный университет, ФГАОУ ВО ДВФУ, ДВФУ, ИНН 2536014538, №263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CA7B52" w:rsidRPr="00CA7B52" w:rsidTr="00CA7B52">
        <w:tc>
          <w:tcPr>
            <w:tcW w:w="400" w:type="dxa"/>
            <w:vAlign w:val="center"/>
          </w:tcPr>
          <w:p w:rsidR="00CA7B52" w:rsidRPr="00CA7B52" w:rsidRDefault="00CA7B52" w:rsidP="00CA7B5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CA7B52" w:rsidRPr="00CA7B52" w:rsidRDefault="00CA7B52" w:rsidP="00CA7B5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CA7B52" w:rsidRPr="00CA7B52" w:rsidRDefault="00CA7B52" w:rsidP="00CA7B5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CA7B52" w:rsidRPr="00CA7B52" w:rsidTr="00CA7B52">
        <w:tc>
          <w:tcPr>
            <w:tcW w:w="400" w:type="dxa"/>
            <w:vAlign w:val="center"/>
          </w:tcPr>
          <w:p w:rsidR="00CA7B52" w:rsidRPr="00CA7B52" w:rsidRDefault="00CA7B52" w:rsidP="00CA7B52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CA7B52" w:rsidRPr="00CA7B52" w:rsidRDefault="00CA7B52" w:rsidP="00CA7B5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приостановления права выполнять инженерные изыскания</w:t>
            </w:r>
          </w:p>
        </w:tc>
        <w:tc>
          <w:tcPr>
            <w:tcW w:w="4455" w:type="dxa"/>
            <w:vAlign w:val="center"/>
          </w:tcPr>
          <w:p w:rsidR="00CA7B52" w:rsidRPr="00CA7B52" w:rsidRDefault="00CA7B52" w:rsidP="00370EE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31.01.2022 </w:t>
            </w:r>
            <w:r w:rsidR="002C4BB2">
              <w:rPr>
                <w:sz w:val="16"/>
                <w:szCs w:val="20"/>
              </w:rPr>
              <w:t>– 29.04.202</w:t>
            </w:r>
            <w:r w:rsidR="00370EEB">
              <w:rPr>
                <w:sz w:val="16"/>
                <w:szCs w:val="20"/>
              </w:rPr>
              <w:t>2</w:t>
            </w:r>
          </w:p>
        </w:tc>
      </w:tr>
    </w:tbl>
    <w:p w:rsidR="00CA7B52" w:rsidRPr="002372A0" w:rsidRDefault="00CA7B52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A7B52" w:rsidRDefault="00CA7B52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Start w:id="5" w:name="_GoBack"/>
      <w:bookmarkEnd w:id="4"/>
      <w:bookmarkEnd w:id="5"/>
    </w:p>
    <w:p w:rsidR="00CA7B52" w:rsidRDefault="00CA7B5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A7B52" w:rsidRDefault="00CA7B52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mark3"/>
      <w:bookmarkEnd w:id="6"/>
    </w:p>
    <w:p w:rsidR="00CA7B52" w:rsidRDefault="00CA7B5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A7B52" w:rsidRPr="002372A0" w:rsidRDefault="00CA7B5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E9" w:rsidRDefault="00C573E9">
      <w:r>
        <w:separator/>
      </w:r>
    </w:p>
  </w:endnote>
  <w:endnote w:type="continuationSeparator" w:id="0">
    <w:p w:rsidR="00C573E9" w:rsidRDefault="00C5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E9" w:rsidRDefault="00C573E9">
      <w:r>
        <w:separator/>
      </w:r>
    </w:p>
  </w:footnote>
  <w:footnote w:type="continuationSeparator" w:id="0">
    <w:p w:rsidR="00C573E9" w:rsidRDefault="00C5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625CD0"/>
    <w:multiLevelType w:val="hybridMultilevel"/>
    <w:tmpl w:val="A88CA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9"/>
  </w:num>
  <w:num w:numId="12">
    <w:abstractNumId w:val="9"/>
  </w:num>
  <w:num w:numId="13">
    <w:abstractNumId w:val="6"/>
  </w:num>
  <w:num w:numId="14">
    <w:abstractNumId w:val="13"/>
  </w:num>
  <w:num w:numId="15">
    <w:abstractNumId w:val="18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B7E67"/>
    <w:rsid w:val="002C3201"/>
    <w:rsid w:val="002C4BB2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0EEB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573E9"/>
    <w:rsid w:val="00C612FF"/>
    <w:rsid w:val="00C70C68"/>
    <w:rsid w:val="00C75BC6"/>
    <w:rsid w:val="00C905BF"/>
    <w:rsid w:val="00C95C53"/>
    <w:rsid w:val="00CA00A7"/>
    <w:rsid w:val="00CA2E87"/>
    <w:rsid w:val="00CA65F2"/>
    <w:rsid w:val="00CA7B5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1119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2023-06-27T13:10:00Z</cp:lastPrinted>
  <dcterms:created xsi:type="dcterms:W3CDTF">2023-06-27T11:37:00Z</dcterms:created>
  <dcterms:modified xsi:type="dcterms:W3CDTF">2023-06-27T13:11:00Z</dcterms:modified>
</cp:coreProperties>
</file>