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77204E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09.06.2020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77204E">
        <w:rPr>
          <w:b/>
          <w:sz w:val="28"/>
          <w:szCs w:val="28"/>
        </w:rPr>
        <w:t>129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77204E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77204E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«ВЕН </w:t>
      </w:r>
      <w:proofErr w:type="spellStart"/>
      <w:r>
        <w:t>Филд</w:t>
      </w:r>
      <w:proofErr w:type="spellEnd"/>
      <w:r>
        <w:t xml:space="preserve"> Инжиниринг» (ИНН 5040167326), номер в реестре членов Ассоциации - 354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77204E" w:rsidTr="0077204E">
        <w:tc>
          <w:tcPr>
            <w:tcW w:w="4855" w:type="dxa"/>
            <w:vAlign w:val="center"/>
          </w:tcPr>
          <w:p w:rsidR="0077204E" w:rsidRPr="0077204E" w:rsidRDefault="0077204E" w:rsidP="0077204E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77204E" w:rsidRPr="0077204E" w:rsidRDefault="0077204E" w:rsidP="0077204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26E5A" w:rsidTr="00915E23">
        <w:tc>
          <w:tcPr>
            <w:tcW w:w="4855" w:type="dxa"/>
            <w:vAlign w:val="center"/>
          </w:tcPr>
          <w:p w:rsidR="00026E5A" w:rsidRPr="0077204E" w:rsidRDefault="00026E5A" w:rsidP="0077204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</w:tcPr>
          <w:p w:rsidR="00026E5A" w:rsidRPr="00026E5A" w:rsidRDefault="00026E5A" w:rsidP="00E13424">
            <w:pPr>
              <w:rPr>
                <w:sz w:val="16"/>
              </w:rPr>
            </w:pPr>
            <w:r w:rsidRPr="00026E5A">
              <w:rPr>
                <w:sz w:val="16"/>
              </w:rPr>
              <w:t>Соответствует.</w:t>
            </w:r>
          </w:p>
          <w:p w:rsidR="00026E5A" w:rsidRPr="00026E5A" w:rsidRDefault="00026E5A" w:rsidP="00E13424">
            <w:pPr>
              <w:rPr>
                <w:sz w:val="16"/>
              </w:rPr>
            </w:pPr>
            <w:r w:rsidRPr="00026E5A">
              <w:rPr>
                <w:sz w:val="16"/>
              </w:rPr>
              <w:t>Установлено соответствие требованиям, предъявляемым к членам, выполняющим инженерные изыскания для строительства особо опасных и технически сложных объектов (кроме объектов использования атомной энергии).</w:t>
            </w:r>
          </w:p>
        </w:tc>
      </w:tr>
      <w:tr w:rsidR="00026E5A" w:rsidTr="00915E23">
        <w:tc>
          <w:tcPr>
            <w:tcW w:w="4855" w:type="dxa"/>
            <w:vAlign w:val="center"/>
          </w:tcPr>
          <w:p w:rsidR="00026E5A" w:rsidRPr="0077204E" w:rsidRDefault="00026E5A" w:rsidP="0077204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</w:tcPr>
          <w:p w:rsidR="00026E5A" w:rsidRPr="00026E5A" w:rsidRDefault="00026E5A" w:rsidP="00E13424">
            <w:pPr>
              <w:rPr>
                <w:sz w:val="16"/>
              </w:rPr>
            </w:pPr>
            <w:r w:rsidRPr="00026E5A">
              <w:rPr>
                <w:sz w:val="16"/>
              </w:rPr>
              <w:t xml:space="preserve">Проверен и соответствует условиям членства, в том </w:t>
            </w:r>
            <w:proofErr w:type="gramStart"/>
            <w:r w:rsidRPr="00026E5A">
              <w:rPr>
                <w:sz w:val="16"/>
              </w:rPr>
              <w:t>числе</w:t>
            </w:r>
            <w:proofErr w:type="gramEnd"/>
            <w:r w:rsidRPr="00026E5A">
              <w:rPr>
                <w:sz w:val="16"/>
              </w:rPr>
              <w:t xml:space="preserve"> требованиям к членам, выполняющим инженерные изыскания для строительства особо опасных, технически сложных и уникальных объектов (кроме объектов использования атомной энергии), меры дисциплинарного воздействия не применялись.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26E5A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135D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204E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6240-8D57-4B7D-A458-E51A883D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4</cp:revision>
  <cp:lastPrinted>2020-06-09T14:58:00Z</cp:lastPrinted>
  <dcterms:created xsi:type="dcterms:W3CDTF">2020-06-09T14:53:00Z</dcterms:created>
  <dcterms:modified xsi:type="dcterms:W3CDTF">2020-06-09T14:58:00Z</dcterms:modified>
</cp:coreProperties>
</file>