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EC60FF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0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EC60FF" w:rsidP="003F663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 ноября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EC60FF" w:rsidP="003F663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 ноября</w:t>
            </w:r>
            <w:r w:rsidR="003C5FB7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510786" w:rsidRPr="00091564" w:rsidRDefault="00510786" w:rsidP="0051078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510786" w:rsidRPr="00091564" w:rsidRDefault="00510786" w:rsidP="0051078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510786" w:rsidRDefault="00510786" w:rsidP="00510786">
      <w:pPr>
        <w:spacing w:line="276" w:lineRule="auto"/>
        <w:ind w:firstLine="567"/>
        <w:jc w:val="both"/>
        <w:rPr>
          <w:sz w:val="18"/>
        </w:rPr>
      </w:pPr>
    </w:p>
    <w:p w:rsidR="00510786" w:rsidRDefault="00510786" w:rsidP="00510786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2C3CFC" w:rsidRPr="002C3CFC">
        <w:rPr>
          <w:bCs/>
          <w:color w:val="000000"/>
          <w:sz w:val="18"/>
        </w:rPr>
        <w:t>Общество с ограниченной ответственностью «Независимая экспертная компания «</w:t>
      </w:r>
      <w:proofErr w:type="spellStart"/>
      <w:r w:rsidR="002C3CFC" w:rsidRPr="002C3CFC">
        <w:rPr>
          <w:bCs/>
          <w:color w:val="000000"/>
          <w:sz w:val="18"/>
        </w:rPr>
        <w:t>ТехЭкспертНадзор</w:t>
      </w:r>
      <w:proofErr w:type="spellEnd"/>
      <w:r w:rsidR="002C3CFC" w:rsidRPr="002C3CFC">
        <w:rPr>
          <w:bCs/>
          <w:color w:val="000000"/>
          <w:sz w:val="18"/>
        </w:rPr>
        <w:t xml:space="preserve"> Московского региона»</w:t>
      </w:r>
      <w:r w:rsidRPr="003608D5">
        <w:rPr>
          <w:bCs/>
          <w:color w:val="000000"/>
          <w:sz w:val="18"/>
        </w:rPr>
        <w:t xml:space="preserve">, ИНН </w:t>
      </w:r>
      <w:r w:rsidR="002C3CFC" w:rsidRPr="002C3CFC">
        <w:rPr>
          <w:bCs/>
          <w:color w:val="000000"/>
          <w:sz w:val="18"/>
        </w:rPr>
        <w:t>5031094713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 w:rsidR="007176AB">
        <w:rPr>
          <w:bCs/>
          <w:color w:val="000000"/>
          <w:sz w:val="18"/>
        </w:rPr>
        <w:t xml:space="preserve">печения договорных обязательств; </w:t>
      </w:r>
    </w:p>
    <w:p w:rsidR="007176AB" w:rsidRPr="00091564" w:rsidRDefault="007176AB" w:rsidP="002C3CFC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2C3CFC" w:rsidRPr="002C3CFC">
        <w:rPr>
          <w:bCs/>
          <w:color w:val="000000"/>
          <w:sz w:val="18"/>
        </w:rPr>
        <w:t>Общество с</w:t>
      </w:r>
      <w:r w:rsidR="002C3CFC">
        <w:rPr>
          <w:bCs/>
          <w:color w:val="000000"/>
          <w:sz w:val="18"/>
        </w:rPr>
        <w:t xml:space="preserve"> ограниченной ответственностью </w:t>
      </w:r>
      <w:r w:rsidR="002C3CFC" w:rsidRPr="002C3CFC">
        <w:rPr>
          <w:bCs/>
          <w:color w:val="000000"/>
          <w:sz w:val="18"/>
        </w:rPr>
        <w:t>«ТИАМАТ - проект»</w:t>
      </w:r>
      <w:r w:rsidRPr="003608D5">
        <w:rPr>
          <w:bCs/>
          <w:color w:val="000000"/>
          <w:sz w:val="18"/>
        </w:rPr>
        <w:t xml:space="preserve">, ИНН </w:t>
      </w:r>
      <w:r w:rsidR="002C3CFC" w:rsidRPr="002C3CFC">
        <w:rPr>
          <w:bCs/>
          <w:color w:val="000000"/>
          <w:sz w:val="18"/>
        </w:rPr>
        <w:t>7701951790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2C3CFC">
        <w:rPr>
          <w:bCs/>
          <w:color w:val="000000"/>
          <w:sz w:val="18"/>
        </w:rPr>
        <w:t>сационный фонд возмещения вреда</w:t>
      </w:r>
      <w:r w:rsidRPr="003608D5">
        <w:rPr>
          <w:bCs/>
          <w:color w:val="000000"/>
          <w:sz w:val="18"/>
        </w:rPr>
        <w:t>.</w:t>
      </w: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940904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940904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A4EB-E820-4A66-ADF3-5EDB855E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42</cp:revision>
  <cp:lastPrinted>2019-11-13T08:56:00Z</cp:lastPrinted>
  <dcterms:created xsi:type="dcterms:W3CDTF">2019-01-15T16:23:00Z</dcterms:created>
  <dcterms:modified xsi:type="dcterms:W3CDTF">2019-11-13T08:56:00Z</dcterms:modified>
</cp:coreProperties>
</file>