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81711">
        <w:rPr>
          <w:rFonts w:ascii="Times New Roman" w:hAnsi="Times New Roman"/>
          <w:caps/>
          <w:color w:val="000000"/>
          <w:sz w:val="18"/>
          <w:szCs w:val="20"/>
        </w:rPr>
        <w:t>343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8171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22.12.2021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8171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22.12.2021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81711" w:rsidP="00D8171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Меретояханефтегаз</w:t>
      </w:r>
      <w:proofErr w:type="spellEnd"/>
      <w:r>
        <w:rPr>
          <w:bCs/>
          <w:color w:val="000000"/>
          <w:sz w:val="18"/>
        </w:rPr>
        <w:t>», Адрес: 629733, Российская Федерация, Ямало-Ненецкий автономный округ, город Надым, улица Комсомольская, д.16, кв.36, ИНН (8903034220) - при условии уплаты взноса в компенсационный фонд возмещения вреда (1 уровень ответственности по обязательствам);</w:t>
      </w:r>
    </w:p>
    <w:p w:rsidR="00D81711" w:rsidRPr="00D81711" w:rsidRDefault="00D81711" w:rsidP="00D8171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A7DBC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711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70E0-211B-421D-88DD-D18F0C14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2021-12-23T10:02:00Z</cp:lastPrinted>
  <dcterms:created xsi:type="dcterms:W3CDTF">2021-12-23T09:58:00Z</dcterms:created>
  <dcterms:modified xsi:type="dcterms:W3CDTF">2021-12-23T10:02:00Z</dcterms:modified>
</cp:coreProperties>
</file>